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F3ED" w14:textId="23364063" w:rsidR="005C4C7D" w:rsidRPr="00A75C1E" w:rsidRDefault="005C4C7D" w:rsidP="008759A3">
      <w:pPr>
        <w:jc w:val="both"/>
        <w:rPr>
          <w:rFonts w:cstheme="minorHAnsi"/>
          <w:b/>
          <w:lang w:val="en-GB"/>
        </w:rPr>
      </w:pPr>
      <w:r w:rsidRPr="00A75C1E">
        <w:rPr>
          <w:noProof/>
          <w:lang w:val="pl"/>
        </w:rPr>
        <w:drawing>
          <wp:anchor distT="0" distB="0" distL="114300" distR="114300" simplePos="0" relativeHeight="251658240" behindDoc="0" locked="0" layoutInCell="1" allowOverlap="1" wp14:anchorId="60403D13" wp14:editId="014B64B8">
            <wp:simplePos x="0" y="0"/>
            <wp:positionH relativeFrom="margin">
              <wp:align>left</wp:align>
            </wp:positionH>
            <wp:positionV relativeFrom="paragraph">
              <wp:posOffset>9525</wp:posOffset>
            </wp:positionV>
            <wp:extent cx="1581150" cy="486117"/>
            <wp:effectExtent l="0" t="0" r="0"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150" cy="486117"/>
                    </a:xfrm>
                    <a:prstGeom prst="rect">
                      <a:avLst/>
                    </a:prstGeom>
                  </pic:spPr>
                </pic:pic>
              </a:graphicData>
            </a:graphic>
            <wp14:sizeRelH relativeFrom="margin">
              <wp14:pctWidth>0</wp14:pctWidth>
            </wp14:sizeRelH>
            <wp14:sizeRelV relativeFrom="margin">
              <wp14:pctHeight>0</wp14:pctHeight>
            </wp14:sizeRelV>
          </wp:anchor>
        </w:drawing>
      </w:r>
    </w:p>
    <w:p w14:paraId="3CED79C6" w14:textId="5EA8A627" w:rsidR="005C4C7D" w:rsidRPr="00A75C1E" w:rsidRDefault="005C4C7D" w:rsidP="008759A3">
      <w:pPr>
        <w:jc w:val="both"/>
        <w:rPr>
          <w:rFonts w:cstheme="minorHAnsi"/>
          <w:b/>
          <w:lang w:val="en-GB"/>
        </w:rPr>
      </w:pPr>
    </w:p>
    <w:p w14:paraId="355BE119" w14:textId="55E89FE6" w:rsidR="00FC1980" w:rsidRPr="00721E2D" w:rsidRDefault="00BB4456" w:rsidP="00BB4456">
      <w:pPr>
        <w:jc w:val="right"/>
        <w:rPr>
          <w:b/>
          <w:bCs/>
          <w:sz w:val="20"/>
          <w:szCs w:val="20"/>
          <w:lang w:val="pl-PL"/>
        </w:rPr>
      </w:pPr>
      <w:r w:rsidRPr="00721E2D">
        <w:rPr>
          <w:b/>
          <w:bCs/>
          <w:sz w:val="20"/>
          <w:szCs w:val="20"/>
          <w:lang w:val="pl-PL"/>
        </w:rPr>
        <w:t xml:space="preserve">1 września 2022 </w:t>
      </w:r>
    </w:p>
    <w:p w14:paraId="5D99BAFD" w14:textId="77777777" w:rsidR="00952378" w:rsidRDefault="00952378" w:rsidP="00ED5C92">
      <w:pPr>
        <w:spacing w:after="0"/>
        <w:jc w:val="center"/>
        <w:rPr>
          <w:b/>
          <w:sz w:val="28"/>
          <w:szCs w:val="28"/>
          <w:lang w:val="pl"/>
        </w:rPr>
      </w:pPr>
    </w:p>
    <w:p w14:paraId="4C40227E" w14:textId="77777777" w:rsidR="00952378" w:rsidRDefault="00952378" w:rsidP="00ED5C92">
      <w:pPr>
        <w:spacing w:after="0"/>
        <w:jc w:val="center"/>
        <w:rPr>
          <w:b/>
          <w:sz w:val="28"/>
          <w:szCs w:val="28"/>
          <w:lang w:val="pl"/>
        </w:rPr>
      </w:pPr>
    </w:p>
    <w:p w14:paraId="1BB445B2" w14:textId="6DA774FE" w:rsidR="007A79BE" w:rsidRPr="00BB4456" w:rsidRDefault="00BD2B98" w:rsidP="00ED5C92">
      <w:pPr>
        <w:spacing w:after="0"/>
        <w:jc w:val="center"/>
        <w:rPr>
          <w:b/>
          <w:sz w:val="28"/>
          <w:szCs w:val="28"/>
          <w:lang w:val="pl-PL"/>
        </w:rPr>
      </w:pPr>
      <w:r w:rsidRPr="00BB4456">
        <w:rPr>
          <w:b/>
          <w:sz w:val="28"/>
          <w:szCs w:val="28"/>
          <w:lang w:val="pl"/>
        </w:rPr>
        <w:t>Prognozuje</w:t>
      </w:r>
      <w:r w:rsidR="007A79BE" w:rsidRPr="00BB4456">
        <w:rPr>
          <w:b/>
          <w:sz w:val="28"/>
          <w:szCs w:val="28"/>
          <w:lang w:val="pl"/>
        </w:rPr>
        <w:t xml:space="preserve"> się, że przypadki demencji </w:t>
      </w:r>
      <w:r w:rsidR="006C3EB8">
        <w:rPr>
          <w:b/>
          <w:sz w:val="28"/>
          <w:szCs w:val="28"/>
          <w:lang w:val="pl"/>
        </w:rPr>
        <w:t xml:space="preserve">w skali świata </w:t>
      </w:r>
      <w:r w:rsidR="007A79BE" w:rsidRPr="00BB4456">
        <w:rPr>
          <w:b/>
          <w:sz w:val="28"/>
          <w:szCs w:val="28"/>
          <w:lang w:val="pl"/>
        </w:rPr>
        <w:t xml:space="preserve">wzrosną </w:t>
      </w:r>
      <w:r w:rsidR="00721E2D">
        <w:rPr>
          <w:b/>
          <w:sz w:val="28"/>
          <w:szCs w:val="28"/>
          <w:lang w:val="pl"/>
        </w:rPr>
        <w:t xml:space="preserve">nawet </w:t>
      </w:r>
      <w:r w:rsidR="00465290">
        <w:rPr>
          <w:b/>
          <w:sz w:val="28"/>
          <w:szCs w:val="28"/>
          <w:lang w:val="pl"/>
        </w:rPr>
        <w:t>trzykrotnie</w:t>
      </w:r>
      <w:r w:rsidR="007A79BE" w:rsidRPr="00BB4456">
        <w:rPr>
          <w:b/>
          <w:sz w:val="28"/>
          <w:szCs w:val="28"/>
          <w:lang w:val="pl"/>
        </w:rPr>
        <w:t xml:space="preserve"> do </w:t>
      </w:r>
      <w:r w:rsidR="001A7FDA" w:rsidRPr="00BB4456">
        <w:rPr>
          <w:b/>
          <w:sz w:val="28"/>
          <w:szCs w:val="28"/>
          <w:lang w:val="pl"/>
        </w:rPr>
        <w:t>2050 r.</w:t>
      </w:r>
    </w:p>
    <w:p w14:paraId="27655259" w14:textId="77777777" w:rsidR="007A79BE" w:rsidRPr="009221A1" w:rsidRDefault="007A79BE" w:rsidP="00ED5C92">
      <w:pPr>
        <w:spacing w:after="0"/>
        <w:jc w:val="center"/>
        <w:rPr>
          <w:b/>
          <w:bCs/>
          <w:sz w:val="24"/>
          <w:szCs w:val="24"/>
          <w:lang w:val="pl-PL"/>
        </w:rPr>
      </w:pPr>
    </w:p>
    <w:p w14:paraId="758DAC1F" w14:textId="28FE2156" w:rsidR="001A7FDA" w:rsidRPr="00BB4456" w:rsidRDefault="1E3E1F79" w:rsidP="290FA7F8">
      <w:pPr>
        <w:pStyle w:val="Akapitzlist"/>
        <w:numPr>
          <w:ilvl w:val="0"/>
          <w:numId w:val="9"/>
        </w:numPr>
        <w:rPr>
          <w:lang w:val="pl-PL"/>
        </w:rPr>
      </w:pPr>
      <w:r w:rsidRPr="290FA7F8">
        <w:rPr>
          <w:lang w:val="pl"/>
        </w:rPr>
        <w:t xml:space="preserve">Obecnie </w:t>
      </w:r>
      <w:r w:rsidR="00DD32C5" w:rsidRPr="290FA7F8">
        <w:rPr>
          <w:lang w:val="pl"/>
        </w:rPr>
        <w:t xml:space="preserve">w </w:t>
      </w:r>
      <w:r w:rsidR="00DD32C5">
        <w:rPr>
          <w:lang w:val="pl"/>
        </w:rPr>
        <w:t>Polsce</w:t>
      </w:r>
      <w:r w:rsidR="00DD32C5" w:rsidRPr="290FA7F8">
        <w:rPr>
          <w:lang w:val="pl"/>
        </w:rPr>
        <w:t xml:space="preserve"> </w:t>
      </w:r>
      <w:r w:rsidR="00BB4456">
        <w:rPr>
          <w:lang w:val="pl"/>
        </w:rPr>
        <w:t xml:space="preserve">ponad </w:t>
      </w:r>
      <w:r w:rsidR="00406524">
        <w:rPr>
          <w:lang w:val="pl"/>
        </w:rPr>
        <w:t>700 tys.</w:t>
      </w:r>
      <w:r w:rsidR="00BB4456">
        <w:rPr>
          <w:lang w:val="pl"/>
        </w:rPr>
        <w:t xml:space="preserve"> </w:t>
      </w:r>
      <w:r w:rsidRPr="290FA7F8">
        <w:rPr>
          <w:lang w:val="pl"/>
        </w:rPr>
        <w:t>osób żyje z demencją</w:t>
      </w:r>
      <w:r w:rsidR="00BB4456">
        <w:rPr>
          <w:lang w:val="pl"/>
        </w:rPr>
        <w:t xml:space="preserve">. </w:t>
      </w:r>
    </w:p>
    <w:p w14:paraId="39A55166" w14:textId="310678B1" w:rsidR="1F9F7331" w:rsidRPr="009221A1" w:rsidRDefault="1F9F7331" w:rsidP="290FA7F8">
      <w:pPr>
        <w:pStyle w:val="Akapitzlist"/>
        <w:numPr>
          <w:ilvl w:val="0"/>
          <w:numId w:val="9"/>
        </w:numPr>
        <w:rPr>
          <w:i/>
          <w:iCs/>
          <w:lang w:val="pl-PL"/>
        </w:rPr>
      </w:pPr>
      <w:r w:rsidRPr="290FA7F8">
        <w:rPr>
          <w:i/>
          <w:lang w:val="pl"/>
        </w:rPr>
        <w:t xml:space="preserve">Co 3 sekundy </w:t>
      </w:r>
      <w:r w:rsidR="00BB4456">
        <w:rPr>
          <w:i/>
          <w:lang w:val="pl"/>
        </w:rPr>
        <w:t xml:space="preserve">u kogoś na </w:t>
      </w:r>
      <w:r w:rsidRPr="290FA7F8">
        <w:rPr>
          <w:i/>
          <w:lang w:val="pl"/>
        </w:rPr>
        <w:t xml:space="preserve">świecie rozwija </w:t>
      </w:r>
      <w:r w:rsidR="00BB4456">
        <w:rPr>
          <w:i/>
          <w:lang w:val="pl"/>
        </w:rPr>
        <w:t xml:space="preserve">się </w:t>
      </w:r>
      <w:r w:rsidRPr="290FA7F8">
        <w:rPr>
          <w:i/>
          <w:lang w:val="pl"/>
        </w:rPr>
        <w:t>demencj</w:t>
      </w:r>
      <w:r w:rsidR="00BB4456">
        <w:rPr>
          <w:i/>
          <w:lang w:val="pl"/>
        </w:rPr>
        <w:t>a</w:t>
      </w:r>
      <w:r w:rsidRPr="290FA7F8">
        <w:rPr>
          <w:i/>
          <w:lang w:val="pl"/>
        </w:rPr>
        <w:t xml:space="preserve">, zanim skończysz czytać tę informację prasową, </w:t>
      </w:r>
      <w:r w:rsidR="004D562A">
        <w:rPr>
          <w:i/>
          <w:lang w:val="pl"/>
        </w:rPr>
        <w:t>na świecie będzie o</w:t>
      </w:r>
      <w:r w:rsidR="00465290">
        <w:rPr>
          <w:i/>
          <w:lang w:val="pl"/>
        </w:rPr>
        <w:t xml:space="preserve"> </w:t>
      </w:r>
      <w:r w:rsidR="00DD32C5">
        <w:rPr>
          <w:i/>
          <w:lang w:val="pl"/>
        </w:rPr>
        <w:t>9</w:t>
      </w:r>
      <w:r w:rsidR="00465290">
        <w:rPr>
          <w:i/>
          <w:lang w:val="pl"/>
        </w:rPr>
        <w:t>00</w:t>
      </w:r>
      <w:r w:rsidR="004D562A">
        <w:rPr>
          <w:i/>
          <w:lang w:val="pl"/>
        </w:rPr>
        <w:t xml:space="preserve"> osób więcej z demencją</w:t>
      </w:r>
      <w:r w:rsidR="00406524">
        <w:rPr>
          <w:i/>
          <w:lang w:val="pl"/>
        </w:rPr>
        <w:t>.</w:t>
      </w:r>
      <w:r w:rsidRPr="290FA7F8">
        <w:rPr>
          <w:i/>
          <w:lang w:val="pl"/>
        </w:rPr>
        <w:t xml:space="preserve"> </w:t>
      </w:r>
    </w:p>
    <w:p w14:paraId="3393626B" w14:textId="3790B1B1" w:rsidR="00181AC4" w:rsidRPr="009221A1" w:rsidRDefault="00406524" w:rsidP="00F77FC1">
      <w:pPr>
        <w:pStyle w:val="Akapitzlist"/>
        <w:numPr>
          <w:ilvl w:val="0"/>
          <w:numId w:val="9"/>
        </w:numPr>
        <w:rPr>
          <w:i/>
          <w:iCs/>
          <w:lang w:val="pl-PL"/>
        </w:rPr>
      </w:pPr>
      <w:r>
        <w:rPr>
          <w:lang w:val="pl"/>
        </w:rPr>
        <w:t>Prognozuje</w:t>
      </w:r>
      <w:r w:rsidR="00941135">
        <w:rPr>
          <w:lang w:val="pl"/>
        </w:rPr>
        <w:t xml:space="preserve"> się, że do </w:t>
      </w:r>
      <w:r w:rsidR="00181AC4">
        <w:rPr>
          <w:lang w:val="pl"/>
        </w:rPr>
        <w:t xml:space="preserve">2050 r. </w:t>
      </w:r>
      <w:r w:rsidR="00054E0A">
        <w:rPr>
          <w:lang w:val="pl"/>
        </w:rPr>
        <w:t xml:space="preserve">liczba chorych </w:t>
      </w:r>
      <w:r w:rsidR="00713735">
        <w:rPr>
          <w:lang w:val="pl"/>
        </w:rPr>
        <w:t xml:space="preserve">na świecie </w:t>
      </w:r>
      <w:r w:rsidR="00941135">
        <w:rPr>
          <w:lang w:val="pl"/>
        </w:rPr>
        <w:t>przekrocz</w:t>
      </w:r>
      <w:r w:rsidR="004D562A">
        <w:rPr>
          <w:lang w:val="pl"/>
        </w:rPr>
        <w:t>y</w:t>
      </w:r>
      <w:r>
        <w:rPr>
          <w:lang w:val="pl"/>
        </w:rPr>
        <w:t xml:space="preserve"> 1</w:t>
      </w:r>
      <w:r w:rsidR="004D562A">
        <w:rPr>
          <w:lang w:val="pl"/>
        </w:rPr>
        <w:t>39</w:t>
      </w:r>
      <w:r>
        <w:rPr>
          <w:lang w:val="pl"/>
        </w:rPr>
        <w:t xml:space="preserve"> mln, </w:t>
      </w:r>
      <w:r w:rsidR="004D562A">
        <w:rPr>
          <w:lang w:val="pl"/>
        </w:rPr>
        <w:t xml:space="preserve">co oznacza wzrost o </w:t>
      </w:r>
      <w:r w:rsidR="005331E2">
        <w:rPr>
          <w:lang w:val="pl"/>
        </w:rPr>
        <w:t>300</w:t>
      </w:r>
      <w:r w:rsidR="004D562A">
        <w:rPr>
          <w:lang w:val="pl"/>
        </w:rPr>
        <w:t xml:space="preserve">% </w:t>
      </w:r>
    </w:p>
    <w:p w14:paraId="3A9BCC38" w14:textId="50642CB8" w:rsidR="00DE2E31" w:rsidRPr="009221A1" w:rsidRDefault="00054E0A" w:rsidP="055E9E60">
      <w:pPr>
        <w:pStyle w:val="Akapitzlist"/>
        <w:numPr>
          <w:ilvl w:val="0"/>
          <w:numId w:val="9"/>
        </w:numPr>
        <w:rPr>
          <w:i/>
          <w:iCs/>
          <w:lang w:val="pl-PL"/>
        </w:rPr>
      </w:pPr>
      <w:r>
        <w:rPr>
          <w:lang w:val="pl"/>
        </w:rPr>
        <w:t>Szacuje się, że d</w:t>
      </w:r>
      <w:r w:rsidR="00F2113D" w:rsidRPr="00A61E68">
        <w:rPr>
          <w:lang w:val="pl"/>
        </w:rPr>
        <w:t xml:space="preserve">o 2050 r. </w:t>
      </w:r>
      <w:r w:rsidR="004C7137">
        <w:rPr>
          <w:lang w:val="pl"/>
        </w:rPr>
        <w:t>przybędzie</w:t>
      </w:r>
      <w:r w:rsidR="00465290">
        <w:rPr>
          <w:lang w:val="pl"/>
        </w:rPr>
        <w:t xml:space="preserve"> </w:t>
      </w:r>
      <w:r w:rsidR="00A61E68" w:rsidRPr="00A61E68">
        <w:rPr>
          <w:lang w:val="pl"/>
        </w:rPr>
        <w:t>około</w:t>
      </w:r>
      <w:r w:rsidR="00721E2D" w:rsidRPr="00A61E68">
        <w:rPr>
          <w:lang w:val="pl"/>
        </w:rPr>
        <w:t xml:space="preserve"> </w:t>
      </w:r>
      <w:r w:rsidR="000E0C48">
        <w:rPr>
          <w:lang w:val="pl"/>
        </w:rPr>
        <w:t>82</w:t>
      </w:r>
      <w:r w:rsidR="00721E2D" w:rsidRPr="00A61E68">
        <w:rPr>
          <w:lang w:val="pl"/>
        </w:rPr>
        <w:t xml:space="preserve"> mln </w:t>
      </w:r>
      <w:r w:rsidR="00A61E68" w:rsidRPr="00A61E68">
        <w:rPr>
          <w:lang w:val="pl"/>
        </w:rPr>
        <w:t xml:space="preserve">osób </w:t>
      </w:r>
      <w:r w:rsidR="00295175" w:rsidRPr="00A61E68">
        <w:rPr>
          <w:lang w:val="pl"/>
        </w:rPr>
        <w:t xml:space="preserve">żyjących z demencją </w:t>
      </w:r>
      <w:r w:rsidR="004C7137">
        <w:rPr>
          <w:lang w:val="pl"/>
        </w:rPr>
        <w:t xml:space="preserve">którzy </w:t>
      </w:r>
      <w:r w:rsidR="00295175" w:rsidRPr="00A61E68">
        <w:rPr>
          <w:lang w:val="pl"/>
        </w:rPr>
        <w:t xml:space="preserve">potrzebować </w:t>
      </w:r>
      <w:r w:rsidR="004C7137">
        <w:rPr>
          <w:lang w:val="pl"/>
        </w:rPr>
        <w:t xml:space="preserve">będą </w:t>
      </w:r>
      <w:r w:rsidR="00295175" w:rsidRPr="00A61E68">
        <w:rPr>
          <w:lang w:val="pl"/>
        </w:rPr>
        <w:t>wsparcia</w:t>
      </w:r>
      <w:r w:rsidR="00295175" w:rsidRPr="055E9E60">
        <w:rPr>
          <w:lang w:val="pl"/>
        </w:rPr>
        <w:t xml:space="preserve"> </w:t>
      </w:r>
      <w:r w:rsidR="003D00EC" w:rsidRPr="055E9E60">
        <w:rPr>
          <w:lang w:val="pl"/>
        </w:rPr>
        <w:t>po diagno</w:t>
      </w:r>
      <w:r w:rsidR="003D00EC">
        <w:rPr>
          <w:lang w:val="pl"/>
        </w:rPr>
        <w:t>zie</w:t>
      </w:r>
      <w:r w:rsidR="00295175" w:rsidRPr="055E9E60">
        <w:rPr>
          <w:lang w:val="pl"/>
        </w:rPr>
        <w:t xml:space="preserve">, jednak w </w:t>
      </w:r>
      <w:r w:rsidR="00A61E68">
        <w:rPr>
          <w:lang w:val="pl"/>
        </w:rPr>
        <w:t xml:space="preserve">Polsce </w:t>
      </w:r>
      <w:r w:rsidR="00DE2E31" w:rsidRPr="055E9E60">
        <w:rPr>
          <w:lang w:val="pl"/>
        </w:rPr>
        <w:t xml:space="preserve">wsparcie to jest </w:t>
      </w:r>
      <w:r w:rsidR="000E0C48">
        <w:rPr>
          <w:lang w:val="pl"/>
        </w:rPr>
        <w:t>nadal</w:t>
      </w:r>
      <w:r w:rsidR="00DE2E31" w:rsidRPr="055E9E60">
        <w:rPr>
          <w:lang w:val="pl"/>
        </w:rPr>
        <w:t xml:space="preserve"> niewystarczające. </w:t>
      </w:r>
    </w:p>
    <w:p w14:paraId="74068AA6" w14:textId="2ABAA0AA" w:rsidR="00DE2E31" w:rsidRPr="009221A1" w:rsidRDefault="000E0C48" w:rsidP="00F77FC1">
      <w:pPr>
        <w:pStyle w:val="Akapitzlist"/>
        <w:numPr>
          <w:ilvl w:val="0"/>
          <w:numId w:val="9"/>
        </w:numPr>
        <w:rPr>
          <w:lang w:val="pl-PL"/>
        </w:rPr>
      </w:pPr>
      <w:r>
        <w:rPr>
          <w:lang w:val="pl"/>
        </w:rPr>
        <w:t>W tym</w:t>
      </w:r>
      <w:r w:rsidR="00DE2E31">
        <w:rPr>
          <w:lang w:val="pl"/>
        </w:rPr>
        <w:t xml:space="preserve"> Światowy</w:t>
      </w:r>
      <w:r>
        <w:rPr>
          <w:lang w:val="pl"/>
        </w:rPr>
        <w:t>m</w:t>
      </w:r>
      <w:r w:rsidR="00DE2E31">
        <w:rPr>
          <w:lang w:val="pl"/>
        </w:rPr>
        <w:t xml:space="preserve"> Miesiąc</w:t>
      </w:r>
      <w:r>
        <w:rPr>
          <w:lang w:val="pl"/>
        </w:rPr>
        <w:t>u</w:t>
      </w:r>
      <w:r w:rsidR="00DE2E31">
        <w:rPr>
          <w:lang w:val="pl"/>
        </w:rPr>
        <w:t xml:space="preserve"> Choroby Alzheimera </w:t>
      </w:r>
      <w:r w:rsidR="003D00EC">
        <w:rPr>
          <w:lang w:val="pl"/>
        </w:rPr>
        <w:t>Polskie Stowarzyszenie Pomocy Osobom z Chorobą Alzheimera</w:t>
      </w:r>
      <w:r w:rsidR="00D3151D">
        <w:rPr>
          <w:lang w:val="pl"/>
        </w:rPr>
        <w:t xml:space="preserve"> i Alzheimer's Disease International </w:t>
      </w:r>
      <w:r w:rsidR="00DE2E31">
        <w:rPr>
          <w:lang w:val="pl"/>
        </w:rPr>
        <w:t xml:space="preserve">wzywają </w:t>
      </w:r>
      <w:r w:rsidR="007F0078">
        <w:rPr>
          <w:lang w:val="pl"/>
        </w:rPr>
        <w:t>rządy</w:t>
      </w:r>
      <w:r w:rsidR="00D3151D">
        <w:rPr>
          <w:lang w:val="pl"/>
        </w:rPr>
        <w:t xml:space="preserve"> i </w:t>
      </w:r>
      <w:r w:rsidR="005331E2">
        <w:rPr>
          <w:lang w:val="pl"/>
        </w:rPr>
        <w:t>placówki</w:t>
      </w:r>
      <w:r w:rsidR="00D3151D">
        <w:rPr>
          <w:lang w:val="pl"/>
        </w:rPr>
        <w:t xml:space="preserve"> zdrowia publicznego do działania </w:t>
      </w:r>
      <w:r w:rsidR="005331E2">
        <w:rPr>
          <w:lang w:val="pl"/>
        </w:rPr>
        <w:t>oraz</w:t>
      </w:r>
      <w:r w:rsidR="00D3151D">
        <w:rPr>
          <w:lang w:val="pl"/>
        </w:rPr>
        <w:t xml:space="preserve"> stawienia czoła </w:t>
      </w:r>
      <w:r w:rsidR="0043547A">
        <w:rPr>
          <w:lang w:val="pl"/>
        </w:rPr>
        <w:t>spirali kryzysu zdrowia publicznego.</w:t>
      </w:r>
      <w:r w:rsidR="003D00EC">
        <w:rPr>
          <w:lang w:val="pl"/>
        </w:rPr>
        <w:t xml:space="preserve"> </w:t>
      </w:r>
    </w:p>
    <w:p w14:paraId="7401D39C" w14:textId="77777777" w:rsidR="0043547A" w:rsidRPr="009221A1" w:rsidRDefault="0043547A" w:rsidP="0094217F">
      <w:pPr>
        <w:jc w:val="both"/>
        <w:rPr>
          <w:b/>
          <w:bCs/>
          <w:lang w:val="pl-PL"/>
        </w:rPr>
      </w:pPr>
    </w:p>
    <w:p w14:paraId="33FB9AAA" w14:textId="6F09788E" w:rsidR="008F4249" w:rsidRPr="009221A1" w:rsidRDefault="00246971" w:rsidP="0094217F">
      <w:pPr>
        <w:jc w:val="both"/>
        <w:rPr>
          <w:lang w:val="pl-PL"/>
        </w:rPr>
      </w:pPr>
      <w:r>
        <w:rPr>
          <w:b/>
          <w:lang w:val="pl-PL"/>
        </w:rPr>
        <w:t xml:space="preserve">Warszawa: </w:t>
      </w:r>
      <w:r w:rsidR="00CD6C67" w:rsidRPr="00A75C1E">
        <w:rPr>
          <w:b/>
          <w:lang w:val="pl"/>
        </w:rPr>
        <w:t>1 września 202</w:t>
      </w:r>
      <w:r w:rsidR="003D00EC">
        <w:rPr>
          <w:b/>
          <w:lang w:val="pl"/>
        </w:rPr>
        <w:t>2</w:t>
      </w:r>
      <w:r w:rsidR="00734145">
        <w:rPr>
          <w:b/>
          <w:lang w:val="pl"/>
        </w:rPr>
        <w:t>r.</w:t>
      </w:r>
      <w:r w:rsidR="00083572" w:rsidRPr="00A75C1E">
        <w:rPr>
          <w:b/>
          <w:lang w:val="pl"/>
        </w:rPr>
        <w:t xml:space="preserve">: </w:t>
      </w:r>
      <w:r w:rsidR="007E0336" w:rsidRPr="00A75C1E">
        <w:rPr>
          <w:lang w:val="pl"/>
        </w:rPr>
        <w:t>Na początku Światowego Miesiąca Choroby Alzheimera</w:t>
      </w:r>
      <w:r w:rsidR="006E19FF">
        <w:rPr>
          <w:lang w:val="pl"/>
        </w:rPr>
        <w:t xml:space="preserve"> </w:t>
      </w:r>
      <w:r w:rsidR="00036695">
        <w:rPr>
          <w:lang w:val="pl"/>
        </w:rPr>
        <w:t xml:space="preserve">Polskie Stowarzyszenie Pomocy Osobom z Chorobą </w:t>
      </w:r>
      <w:r w:rsidR="004C7137">
        <w:rPr>
          <w:lang w:val="pl"/>
        </w:rPr>
        <w:t>Alzheimera</w:t>
      </w:r>
      <w:r w:rsidR="006E19FF">
        <w:rPr>
          <w:lang w:val="pl"/>
        </w:rPr>
        <w:t xml:space="preserve"> i </w:t>
      </w:r>
      <w:r w:rsidR="00583C68" w:rsidRPr="00A75C1E">
        <w:rPr>
          <w:lang w:val="pl"/>
        </w:rPr>
        <w:t xml:space="preserve">Alzheimer's Disease International (ADI), globalna federacja </w:t>
      </w:r>
      <w:r w:rsidR="00DB7607">
        <w:rPr>
          <w:lang w:val="pl"/>
        </w:rPr>
        <w:t xml:space="preserve">zrzeszająca </w:t>
      </w:r>
      <w:r w:rsidR="00583C68" w:rsidRPr="00A75C1E">
        <w:rPr>
          <w:lang w:val="pl"/>
        </w:rPr>
        <w:t>ponad 10</w:t>
      </w:r>
      <w:r w:rsidR="000D4FB0">
        <w:rPr>
          <w:lang w:val="pl"/>
        </w:rPr>
        <w:t>5</w:t>
      </w:r>
      <w:r w:rsidR="000F6413" w:rsidRPr="00A75C1E">
        <w:rPr>
          <w:lang w:val="pl"/>
        </w:rPr>
        <w:t xml:space="preserve"> stowarzyszeń zajmujących się chorobą Alzheimera i demencją na całym świecie</w:t>
      </w:r>
      <w:r w:rsidR="006E19FF">
        <w:rPr>
          <w:lang w:val="pl"/>
        </w:rPr>
        <w:t xml:space="preserve"> </w:t>
      </w:r>
      <w:r w:rsidR="007E0336" w:rsidRPr="00A75C1E">
        <w:rPr>
          <w:lang w:val="pl"/>
        </w:rPr>
        <w:t>wzywają Światową Organizację Zdrowia (WHO), rządy</w:t>
      </w:r>
      <w:r w:rsidR="00952378">
        <w:rPr>
          <w:lang w:val="pl"/>
        </w:rPr>
        <w:t>,</w:t>
      </w:r>
      <w:r w:rsidR="008612CC">
        <w:rPr>
          <w:lang w:val="pl"/>
        </w:rPr>
        <w:t xml:space="preserve"> </w:t>
      </w:r>
      <w:r w:rsidR="008F0896">
        <w:rPr>
          <w:lang w:val="pl"/>
        </w:rPr>
        <w:t>instytucje państwowe i samorządowe</w:t>
      </w:r>
      <w:r w:rsidR="00DB7607">
        <w:rPr>
          <w:lang w:val="pl"/>
        </w:rPr>
        <w:t xml:space="preserve"> </w:t>
      </w:r>
      <w:r w:rsidR="00036695">
        <w:rPr>
          <w:lang w:val="pl"/>
        </w:rPr>
        <w:t xml:space="preserve">odpowiedzialne za </w:t>
      </w:r>
      <w:r w:rsidR="007E0336" w:rsidRPr="00A75C1E">
        <w:rPr>
          <w:lang w:val="pl"/>
        </w:rPr>
        <w:t>zdrowi</w:t>
      </w:r>
      <w:r w:rsidR="00036695">
        <w:rPr>
          <w:lang w:val="pl"/>
        </w:rPr>
        <w:t>e</w:t>
      </w:r>
      <w:r w:rsidR="007E0336" w:rsidRPr="00A75C1E">
        <w:rPr>
          <w:lang w:val="pl"/>
        </w:rPr>
        <w:t xml:space="preserve"> publiczne</w:t>
      </w:r>
      <w:r w:rsidR="00036695">
        <w:rPr>
          <w:lang w:val="pl"/>
        </w:rPr>
        <w:t xml:space="preserve"> do</w:t>
      </w:r>
      <w:r w:rsidR="007E0336" w:rsidRPr="00A75C1E">
        <w:rPr>
          <w:lang w:val="pl"/>
        </w:rPr>
        <w:t xml:space="preserve"> pilne</w:t>
      </w:r>
      <w:r w:rsidR="00036695">
        <w:rPr>
          <w:lang w:val="pl"/>
        </w:rPr>
        <w:t>go</w:t>
      </w:r>
      <w:r w:rsidR="007E0336" w:rsidRPr="00A75C1E">
        <w:rPr>
          <w:lang w:val="pl"/>
        </w:rPr>
        <w:t xml:space="preserve"> </w:t>
      </w:r>
      <w:r w:rsidR="007D0D6C">
        <w:rPr>
          <w:lang w:val="pl"/>
        </w:rPr>
        <w:t>wprowadzeni</w:t>
      </w:r>
      <w:r w:rsidR="008F0896">
        <w:rPr>
          <w:lang w:val="pl"/>
        </w:rPr>
        <w:t>a</w:t>
      </w:r>
      <w:r w:rsidR="007D0D6C">
        <w:rPr>
          <w:lang w:val="pl"/>
        </w:rPr>
        <w:t xml:space="preserve"> niezbędnego wsparcia </w:t>
      </w:r>
      <w:r w:rsidR="008F0896">
        <w:rPr>
          <w:lang w:val="pl"/>
        </w:rPr>
        <w:t xml:space="preserve">przed i </w:t>
      </w:r>
      <w:r w:rsidR="007D0D6C">
        <w:rPr>
          <w:lang w:val="pl"/>
        </w:rPr>
        <w:t>po</w:t>
      </w:r>
      <w:r w:rsidR="00036695">
        <w:rPr>
          <w:lang w:val="pl"/>
        </w:rPr>
        <w:t xml:space="preserve"> </w:t>
      </w:r>
      <w:r w:rsidR="007D0D6C">
        <w:rPr>
          <w:lang w:val="pl"/>
        </w:rPr>
        <w:t>diagno</w:t>
      </w:r>
      <w:r w:rsidR="00036695">
        <w:rPr>
          <w:lang w:val="pl"/>
        </w:rPr>
        <w:t>zie</w:t>
      </w:r>
      <w:r w:rsidR="007D0D6C">
        <w:rPr>
          <w:lang w:val="pl"/>
        </w:rPr>
        <w:t xml:space="preserve"> dla osób żyjących z demencją w świetle </w:t>
      </w:r>
      <w:r w:rsidR="00C82788" w:rsidRPr="00C82788">
        <w:rPr>
          <w:lang w:val="pl"/>
        </w:rPr>
        <w:t>niespotykanych</w:t>
      </w:r>
      <w:r w:rsidR="007D0D6C">
        <w:rPr>
          <w:lang w:val="pl"/>
        </w:rPr>
        <w:t xml:space="preserve"> nowych prognoz</w:t>
      </w:r>
      <w:r w:rsidR="00DB7607">
        <w:rPr>
          <w:lang w:val="pl"/>
        </w:rPr>
        <w:t>.</w:t>
      </w:r>
      <w:r w:rsidR="007D0D6C">
        <w:rPr>
          <w:lang w:val="pl"/>
        </w:rPr>
        <w:t xml:space="preserve"> </w:t>
      </w:r>
    </w:p>
    <w:p w14:paraId="466817CE" w14:textId="12BD7C36" w:rsidR="007D0D6C" w:rsidRPr="009221A1" w:rsidRDefault="00C36F26" w:rsidP="0094217F">
      <w:pPr>
        <w:jc w:val="both"/>
        <w:rPr>
          <w:lang w:val="pl-PL"/>
        </w:rPr>
      </w:pPr>
      <w:r w:rsidRPr="00A75C1E">
        <w:rPr>
          <w:lang w:val="pl"/>
        </w:rPr>
        <w:t xml:space="preserve">Badania </w:t>
      </w:r>
      <w:r w:rsidR="00DF4F99">
        <w:rPr>
          <w:lang w:val="pl"/>
        </w:rPr>
        <w:t>przeprowadzone przez</w:t>
      </w:r>
      <w:r w:rsidR="007D0D6C">
        <w:rPr>
          <w:lang w:val="pl"/>
        </w:rPr>
        <w:t xml:space="preserve"> Institute of Health Metrics and Evaluation </w:t>
      </w:r>
      <w:r w:rsidR="00347024" w:rsidRPr="00A75C1E">
        <w:rPr>
          <w:lang w:val="pl"/>
        </w:rPr>
        <w:t>wykazały</w:t>
      </w:r>
      <w:r w:rsidR="00DF4F99">
        <w:rPr>
          <w:lang w:val="pl"/>
        </w:rPr>
        <w:t>,</w:t>
      </w:r>
      <w:r w:rsidR="007D0D6C">
        <w:rPr>
          <w:lang w:val="pl"/>
        </w:rPr>
        <w:t xml:space="preserve"> że obecnie </w:t>
      </w:r>
      <w:r w:rsidR="00DF4F99">
        <w:rPr>
          <w:lang w:val="pl"/>
        </w:rPr>
        <w:t>około 700 tys.</w:t>
      </w:r>
      <w:r w:rsidR="007D0D6C">
        <w:rPr>
          <w:lang w:val="pl"/>
        </w:rPr>
        <w:t xml:space="preserve"> osób </w:t>
      </w:r>
      <w:r w:rsidR="00DB7607">
        <w:rPr>
          <w:lang w:val="pl"/>
        </w:rPr>
        <w:t xml:space="preserve">w Polsce </w:t>
      </w:r>
      <w:r w:rsidR="007D0D6C">
        <w:rPr>
          <w:lang w:val="pl"/>
        </w:rPr>
        <w:t>żyje z demencją</w:t>
      </w:r>
      <w:r w:rsidR="00DF4F99">
        <w:rPr>
          <w:lang w:val="pl"/>
        </w:rPr>
        <w:t>,</w:t>
      </w:r>
      <w:r w:rsidR="007D0D6C">
        <w:rPr>
          <w:lang w:val="pl"/>
        </w:rPr>
        <w:t xml:space="preserve"> liczba ta ma wzrosnąć do </w:t>
      </w:r>
      <w:r w:rsidR="00DF4F99">
        <w:rPr>
          <w:lang w:val="pl"/>
        </w:rPr>
        <w:t>pona</w:t>
      </w:r>
      <w:r w:rsidR="0070382D">
        <w:rPr>
          <w:lang w:val="pl"/>
        </w:rPr>
        <w:t>d</w:t>
      </w:r>
      <w:r w:rsidR="00DF4F99">
        <w:rPr>
          <w:lang w:val="pl"/>
        </w:rPr>
        <w:t xml:space="preserve"> </w:t>
      </w:r>
      <w:r w:rsidR="0070382D">
        <w:rPr>
          <w:lang w:val="pl"/>
        </w:rPr>
        <w:t>1,7 mln</w:t>
      </w:r>
      <w:r w:rsidR="008F4249">
        <w:rPr>
          <w:lang w:val="pl"/>
        </w:rPr>
        <w:t xml:space="preserve"> do </w:t>
      </w:r>
      <w:r w:rsidR="007D0D6C">
        <w:rPr>
          <w:lang w:val="pl"/>
        </w:rPr>
        <w:t>2050</w:t>
      </w:r>
      <w:r w:rsidR="008F4249">
        <w:rPr>
          <w:lang w:val="pl"/>
        </w:rPr>
        <w:t xml:space="preserve"> r.</w:t>
      </w:r>
      <w:r w:rsidR="001C1056">
        <w:rPr>
          <w:lang w:val="pl"/>
        </w:rPr>
        <w:t>,</w:t>
      </w:r>
      <w:r w:rsidR="0070382D">
        <w:rPr>
          <w:lang w:val="pl"/>
        </w:rPr>
        <w:t xml:space="preserve"> co</w:t>
      </w:r>
      <w:r w:rsidR="00795355">
        <w:rPr>
          <w:lang w:val="pl"/>
        </w:rPr>
        <w:t xml:space="preserve"> </w:t>
      </w:r>
      <w:r w:rsidR="0070382D">
        <w:rPr>
          <w:lang w:val="pl"/>
        </w:rPr>
        <w:t xml:space="preserve">oznacza </w:t>
      </w:r>
      <w:r w:rsidR="00CE09C4">
        <w:rPr>
          <w:lang w:val="pl"/>
        </w:rPr>
        <w:t>nadzwyczajny</w:t>
      </w:r>
      <w:r w:rsidR="001C1056">
        <w:rPr>
          <w:lang w:val="pl"/>
        </w:rPr>
        <w:t xml:space="preserve"> wzrost </w:t>
      </w:r>
      <w:r w:rsidR="0070382D">
        <w:rPr>
          <w:lang w:val="pl"/>
        </w:rPr>
        <w:t>o około 250%</w:t>
      </w:r>
      <w:r w:rsidR="001C1056">
        <w:rPr>
          <w:lang w:val="pl"/>
        </w:rPr>
        <w:t xml:space="preserve">. </w:t>
      </w:r>
      <w:r w:rsidR="00CE09C4">
        <w:rPr>
          <w:lang w:val="pl"/>
        </w:rPr>
        <w:t xml:space="preserve">Chociaż liczby te są </w:t>
      </w:r>
      <w:r w:rsidR="00C82788">
        <w:rPr>
          <w:lang w:val="pl"/>
        </w:rPr>
        <w:t>szokujące</w:t>
      </w:r>
      <w:r w:rsidR="00CE09C4">
        <w:rPr>
          <w:lang w:val="pl"/>
        </w:rPr>
        <w:t xml:space="preserve">, jest prawdopodobne, że nie </w:t>
      </w:r>
      <w:r w:rsidR="00C82788">
        <w:rPr>
          <w:lang w:val="pl"/>
        </w:rPr>
        <w:t>do końca</w:t>
      </w:r>
      <w:r w:rsidR="00CE09C4">
        <w:rPr>
          <w:lang w:val="pl"/>
        </w:rPr>
        <w:t xml:space="preserve"> </w:t>
      </w:r>
      <w:r w:rsidR="0070382D">
        <w:rPr>
          <w:lang w:val="pl"/>
        </w:rPr>
        <w:t>odzwierciedlają prawdziwej</w:t>
      </w:r>
      <w:r w:rsidR="00CE09C4">
        <w:rPr>
          <w:lang w:val="pl"/>
        </w:rPr>
        <w:t xml:space="preserve"> skali problemu, a pojawiają się dowody na to, że COVID-19 może zwiększać ryzyko </w:t>
      </w:r>
      <w:r w:rsidR="00081FD3">
        <w:rPr>
          <w:lang w:val="pl"/>
        </w:rPr>
        <w:t xml:space="preserve">rozwoju demencji w późniejszym </w:t>
      </w:r>
      <w:r w:rsidR="0070382D">
        <w:rPr>
          <w:lang w:val="pl"/>
        </w:rPr>
        <w:t xml:space="preserve">okresie </w:t>
      </w:r>
      <w:r w:rsidR="00081FD3">
        <w:rPr>
          <w:lang w:val="pl"/>
        </w:rPr>
        <w:t>życi</w:t>
      </w:r>
      <w:r w:rsidR="0070382D">
        <w:rPr>
          <w:lang w:val="pl"/>
        </w:rPr>
        <w:t>a</w:t>
      </w:r>
      <w:r w:rsidR="003D7467">
        <w:rPr>
          <w:lang w:val="pl"/>
        </w:rPr>
        <w:t xml:space="preserve">, w połączeniu ze </w:t>
      </w:r>
      <w:r w:rsidR="00952378">
        <w:rPr>
          <w:lang w:val="pl"/>
        </w:rPr>
        <w:t>niskimi</w:t>
      </w:r>
      <w:r w:rsidR="004C31AA">
        <w:rPr>
          <w:lang w:val="pl"/>
        </w:rPr>
        <w:t xml:space="preserve"> wskaźnikami diagnozy demencji w wielu krajach. </w:t>
      </w:r>
    </w:p>
    <w:p w14:paraId="5B3E71DF" w14:textId="20FAB199" w:rsidR="008752BE" w:rsidRPr="009221A1" w:rsidRDefault="7655C93B" w:rsidP="008752BE">
      <w:pPr>
        <w:jc w:val="both"/>
        <w:rPr>
          <w:lang w:val="pl-PL"/>
        </w:rPr>
      </w:pPr>
      <w:r w:rsidRPr="290FA7F8">
        <w:rPr>
          <w:lang w:val="pl"/>
        </w:rPr>
        <w:t xml:space="preserve">Dyrektor generalny ADI, Paola Barbarino, mówi, że większość rządów na całym świecie nie jest przygotowana </w:t>
      </w:r>
      <w:r w:rsidR="0070382D">
        <w:rPr>
          <w:lang w:val="pl"/>
        </w:rPr>
        <w:t>i chociaż</w:t>
      </w:r>
      <w:r w:rsidRPr="290FA7F8">
        <w:rPr>
          <w:lang w:val="pl"/>
        </w:rPr>
        <w:t xml:space="preserve"> czas ucieka</w:t>
      </w:r>
      <w:r w:rsidR="00AF7135">
        <w:rPr>
          <w:lang w:val="pl"/>
        </w:rPr>
        <w:t>,</w:t>
      </w:r>
      <w:r w:rsidR="2D09E492" w:rsidRPr="290FA7F8">
        <w:rPr>
          <w:lang w:val="pl"/>
        </w:rPr>
        <w:t xml:space="preserve"> wciąż jest czas na działanie. </w:t>
      </w:r>
    </w:p>
    <w:p w14:paraId="21452487" w14:textId="2B179BE4" w:rsidR="00DB2ED5" w:rsidRPr="009221A1" w:rsidRDefault="00BE5345" w:rsidP="00BE5345">
      <w:pPr>
        <w:jc w:val="both"/>
        <w:rPr>
          <w:lang w:val="pl-PL"/>
        </w:rPr>
      </w:pPr>
      <w:r w:rsidRPr="055E9E60">
        <w:rPr>
          <w:lang w:val="pl"/>
        </w:rPr>
        <w:t xml:space="preserve">"Eksperci od demencji na całym świecie wykazali, że </w:t>
      </w:r>
      <w:r w:rsidR="00530062" w:rsidRPr="055E9E60">
        <w:rPr>
          <w:lang w:val="pl"/>
        </w:rPr>
        <w:t xml:space="preserve">jesteśmy na drodze do nadzwyczajnego wzrostu częstości występowania demencji w nadchodzących latach. Wiemy, że każda inna choroba, która </w:t>
      </w:r>
      <w:r w:rsidR="00305DE7">
        <w:rPr>
          <w:lang w:val="pl"/>
        </w:rPr>
        <w:t xml:space="preserve">miała </w:t>
      </w:r>
      <w:r w:rsidR="00530062" w:rsidRPr="055E9E60">
        <w:rPr>
          <w:lang w:val="pl"/>
        </w:rPr>
        <w:t>przewidywa</w:t>
      </w:r>
      <w:r w:rsidR="00305DE7">
        <w:rPr>
          <w:lang w:val="pl"/>
        </w:rPr>
        <w:t>ny</w:t>
      </w:r>
      <w:r w:rsidR="00530062" w:rsidRPr="055E9E60">
        <w:rPr>
          <w:lang w:val="pl"/>
        </w:rPr>
        <w:t xml:space="preserve"> wzrost o</w:t>
      </w:r>
      <w:r w:rsidR="00305DE7">
        <w:rPr>
          <w:lang w:val="pl"/>
        </w:rPr>
        <w:t xml:space="preserve"> 250</w:t>
      </w:r>
      <w:r w:rsidR="00952378">
        <w:rPr>
          <w:lang w:val="pl"/>
        </w:rPr>
        <w:t xml:space="preserve"> - 300</w:t>
      </w:r>
      <w:r w:rsidR="00305DE7">
        <w:rPr>
          <w:lang w:val="pl"/>
        </w:rPr>
        <w:t>%</w:t>
      </w:r>
      <w:r w:rsidR="00BE191C" w:rsidRPr="055E9E60">
        <w:rPr>
          <w:lang w:val="pl"/>
        </w:rPr>
        <w:t xml:space="preserve"> w </w:t>
      </w:r>
      <w:r w:rsidR="00725EE4">
        <w:rPr>
          <w:lang w:val="pl"/>
        </w:rPr>
        <w:t>okresie krótszym</w:t>
      </w:r>
      <w:r w:rsidR="00BE191C" w:rsidRPr="055E9E60">
        <w:rPr>
          <w:lang w:val="pl"/>
        </w:rPr>
        <w:t xml:space="preserve"> niż 30 lat, z pewnością zwróciłaby uwagę rządu. Frustrujące jest jednak to, że większość rządów nadal nie ma planów dotyczących demencji, mimo że zobowiązała się do ich opracowania w 2017 roku. I niestety wiemy, że stygmatyzacja i dyskryminacja, które nadal istnieją wokół demencji, oznaczają, że wiele osób nadal nie zgłasza się </w:t>
      </w:r>
      <w:r w:rsidR="00305DE7">
        <w:rPr>
          <w:lang w:val="pl"/>
        </w:rPr>
        <w:t>p</w:t>
      </w:r>
      <w:r w:rsidR="00BE191C" w:rsidRPr="055E9E60">
        <w:rPr>
          <w:lang w:val="pl"/>
        </w:rPr>
        <w:t>o diagnoz</w:t>
      </w:r>
      <w:r w:rsidR="00305DE7">
        <w:rPr>
          <w:lang w:val="pl"/>
        </w:rPr>
        <w:t>ę</w:t>
      </w:r>
      <w:r w:rsidR="00BE191C" w:rsidRPr="055E9E60">
        <w:rPr>
          <w:lang w:val="pl"/>
        </w:rPr>
        <w:t>, wykluczając miliony ludzi na całym świecie z niezbędnego leczenia i wsparcia.</w:t>
      </w:r>
      <w:r w:rsidR="00305DE7">
        <w:rPr>
          <w:lang w:val="pl"/>
        </w:rPr>
        <w:t xml:space="preserve"> </w:t>
      </w:r>
    </w:p>
    <w:p w14:paraId="7EE4EF05" w14:textId="77777777" w:rsidR="002B6F5B" w:rsidRDefault="00203769" w:rsidP="00BE5345">
      <w:pPr>
        <w:jc w:val="both"/>
        <w:rPr>
          <w:lang w:val="pl"/>
        </w:rPr>
      </w:pPr>
      <w:r w:rsidRPr="055E9E60">
        <w:rPr>
          <w:lang w:val="pl"/>
        </w:rPr>
        <w:lastRenderedPageBreak/>
        <w:t xml:space="preserve">Światowy Miesiąc Choroby Alzheimera to coroczna kampania uświadamiająca, która jednoczy ludzi ze wszystkich zakątków świata w celu podniesienia świadomości i rzucenia wyzwania stygmatyzacji, która utrzymuje się wokół choroby Alzheimera i wszystkich rodzajów demencji. Temat tegorocznego </w:t>
      </w:r>
      <w:r w:rsidRPr="003D22D1">
        <w:rPr>
          <w:b/>
          <w:bCs/>
          <w:lang w:val="pl"/>
        </w:rPr>
        <w:t>Światowego Miesiąca Alzheimera</w:t>
      </w:r>
      <w:r w:rsidR="001A27FE">
        <w:rPr>
          <w:b/>
          <w:bCs/>
          <w:lang w:val="pl"/>
        </w:rPr>
        <w:t>:</w:t>
      </w:r>
      <w:r w:rsidRPr="003D22D1">
        <w:rPr>
          <w:b/>
          <w:bCs/>
          <w:lang w:val="pl"/>
        </w:rPr>
        <w:t xml:space="preserve"> </w:t>
      </w:r>
      <w:r w:rsidR="00A20544">
        <w:rPr>
          <w:b/>
          <w:bCs/>
          <w:lang w:val="pl"/>
        </w:rPr>
        <w:t>Poznaj Demencję</w:t>
      </w:r>
      <w:r w:rsidRPr="003D22D1">
        <w:rPr>
          <w:b/>
          <w:bCs/>
          <w:lang w:val="pl"/>
        </w:rPr>
        <w:t xml:space="preserve">, </w:t>
      </w:r>
      <w:r w:rsidR="00A20544">
        <w:rPr>
          <w:b/>
          <w:bCs/>
          <w:lang w:val="pl"/>
        </w:rPr>
        <w:t>Poznaj Alzheimera</w:t>
      </w:r>
      <w:r w:rsidRPr="055E9E60">
        <w:rPr>
          <w:lang w:val="pl"/>
        </w:rPr>
        <w:t xml:space="preserve"> opiera się na sile wiedzy, ze szczególnym uwzględnieniem leczenia po</w:t>
      </w:r>
      <w:r w:rsidR="003D22D1">
        <w:rPr>
          <w:lang w:val="pl"/>
        </w:rPr>
        <w:t xml:space="preserve"> </w:t>
      </w:r>
      <w:r w:rsidRPr="055E9E60">
        <w:rPr>
          <w:lang w:val="pl"/>
        </w:rPr>
        <w:t>diagno</w:t>
      </w:r>
      <w:r w:rsidR="003D22D1">
        <w:rPr>
          <w:lang w:val="pl"/>
        </w:rPr>
        <w:t>zie</w:t>
      </w:r>
      <w:r w:rsidRPr="055E9E60">
        <w:rPr>
          <w:lang w:val="pl"/>
        </w:rPr>
        <w:t xml:space="preserve"> i wsparcia dla osób żyjących z demencją. </w:t>
      </w:r>
    </w:p>
    <w:p w14:paraId="03B297AD" w14:textId="5F5544F9" w:rsidR="00BE5345" w:rsidRPr="007227E7" w:rsidRDefault="007227E7" w:rsidP="00BE5345">
      <w:pPr>
        <w:jc w:val="both"/>
        <w:rPr>
          <w:lang w:val="pl"/>
        </w:rPr>
      </w:pPr>
      <w:r>
        <w:rPr>
          <w:lang w:val="pl"/>
        </w:rPr>
        <w:t>„</w:t>
      </w:r>
      <w:r w:rsidR="00203769" w:rsidRPr="055E9E60">
        <w:rPr>
          <w:lang w:val="pl"/>
        </w:rPr>
        <w:t xml:space="preserve">W </w:t>
      </w:r>
      <w:r w:rsidR="003D22D1">
        <w:rPr>
          <w:lang w:val="pl"/>
        </w:rPr>
        <w:t xml:space="preserve">Polsce </w:t>
      </w:r>
      <w:r w:rsidR="007736B3" w:rsidRPr="055E9E60">
        <w:rPr>
          <w:lang w:val="pl"/>
        </w:rPr>
        <w:t>wiel</w:t>
      </w:r>
      <w:r w:rsidR="00CD36D3">
        <w:rPr>
          <w:lang w:val="pl"/>
        </w:rPr>
        <w:t>u</w:t>
      </w:r>
      <w:r w:rsidR="007736B3" w:rsidRPr="055E9E60">
        <w:rPr>
          <w:lang w:val="pl"/>
        </w:rPr>
        <w:t xml:space="preserve"> </w:t>
      </w:r>
      <w:r w:rsidR="00CD36D3">
        <w:rPr>
          <w:lang w:val="pl"/>
        </w:rPr>
        <w:t>chorych</w:t>
      </w:r>
      <w:r w:rsidR="001A27FE">
        <w:rPr>
          <w:lang w:val="pl"/>
        </w:rPr>
        <w:t xml:space="preserve"> potrzebuje pilnej wczesnej diagnozy,</w:t>
      </w:r>
      <w:r w:rsidR="007736B3" w:rsidRPr="055E9E60">
        <w:rPr>
          <w:lang w:val="pl"/>
        </w:rPr>
        <w:t xml:space="preserve"> </w:t>
      </w:r>
      <w:r w:rsidR="002B6F5B">
        <w:rPr>
          <w:lang w:val="pl"/>
        </w:rPr>
        <w:t>chorzy</w:t>
      </w:r>
      <w:r w:rsidR="001A27FE">
        <w:rPr>
          <w:lang w:val="pl"/>
        </w:rPr>
        <w:t xml:space="preserve"> </w:t>
      </w:r>
      <w:r w:rsidR="002D7801">
        <w:rPr>
          <w:lang w:val="pl"/>
        </w:rPr>
        <w:t xml:space="preserve">już </w:t>
      </w:r>
      <w:r w:rsidR="001A27FE">
        <w:rPr>
          <w:lang w:val="pl"/>
        </w:rPr>
        <w:t>zdi</w:t>
      </w:r>
      <w:r w:rsidR="002D7801">
        <w:rPr>
          <w:lang w:val="pl"/>
        </w:rPr>
        <w:t>agnozowa</w:t>
      </w:r>
      <w:r w:rsidR="002B6F5B">
        <w:rPr>
          <w:lang w:val="pl"/>
        </w:rPr>
        <w:t>ni</w:t>
      </w:r>
      <w:r w:rsidR="002D7801">
        <w:rPr>
          <w:lang w:val="pl"/>
        </w:rPr>
        <w:t xml:space="preserve"> często mają utrudniony dostęp do</w:t>
      </w:r>
      <w:r w:rsidR="00303EC7">
        <w:rPr>
          <w:lang w:val="pl"/>
        </w:rPr>
        <w:t xml:space="preserve"> </w:t>
      </w:r>
      <w:r w:rsidR="002D7801">
        <w:rPr>
          <w:lang w:val="pl"/>
        </w:rPr>
        <w:t>wieloletniej terapii</w:t>
      </w:r>
      <w:r w:rsidR="00952378">
        <w:rPr>
          <w:lang w:val="pl"/>
        </w:rPr>
        <w:t xml:space="preserve">, </w:t>
      </w:r>
      <w:r w:rsidR="002B6F5B">
        <w:rPr>
          <w:lang w:val="pl"/>
        </w:rPr>
        <w:t>a zarówno</w:t>
      </w:r>
      <w:r w:rsidR="00303EC7">
        <w:rPr>
          <w:lang w:val="pl"/>
        </w:rPr>
        <w:t xml:space="preserve"> chorzy </w:t>
      </w:r>
      <w:r w:rsidR="002B6F5B">
        <w:rPr>
          <w:lang w:val="pl"/>
        </w:rPr>
        <w:t>jak i</w:t>
      </w:r>
      <w:r w:rsidR="00303EC7">
        <w:rPr>
          <w:lang w:val="pl"/>
        </w:rPr>
        <w:t xml:space="preserve"> ich opiekunowie </w:t>
      </w:r>
      <w:r w:rsidR="005A4CD9">
        <w:rPr>
          <w:lang w:val="pl"/>
        </w:rPr>
        <w:t>oczekują</w:t>
      </w:r>
      <w:r w:rsidR="002D7801">
        <w:rPr>
          <w:lang w:val="pl"/>
        </w:rPr>
        <w:t xml:space="preserve"> trwałego wsparcia</w:t>
      </w:r>
      <w:r w:rsidR="002B6F5B">
        <w:rPr>
          <w:lang w:val="pl"/>
        </w:rPr>
        <w:t xml:space="preserve"> w wieloletniej opiece</w:t>
      </w:r>
      <w:r w:rsidR="002D7801">
        <w:rPr>
          <w:lang w:val="pl"/>
        </w:rPr>
        <w:t xml:space="preserve">, </w:t>
      </w:r>
      <w:r w:rsidR="00303EC7">
        <w:rPr>
          <w:lang w:val="pl"/>
        </w:rPr>
        <w:t>tym bardziej, że około</w:t>
      </w:r>
      <w:r w:rsidR="002D7801">
        <w:rPr>
          <w:lang w:val="pl"/>
        </w:rPr>
        <w:t xml:space="preserve"> 9</w:t>
      </w:r>
      <w:r w:rsidR="00303EC7">
        <w:rPr>
          <w:lang w:val="pl"/>
        </w:rPr>
        <w:t>5</w:t>
      </w:r>
      <w:r w:rsidR="002D7801">
        <w:rPr>
          <w:lang w:val="pl"/>
        </w:rPr>
        <w:t xml:space="preserve">% chorych przebywa </w:t>
      </w:r>
      <w:r w:rsidR="00303EC7">
        <w:rPr>
          <w:lang w:val="pl"/>
        </w:rPr>
        <w:t xml:space="preserve">na stałe </w:t>
      </w:r>
      <w:r w:rsidR="002D7801">
        <w:rPr>
          <w:lang w:val="pl"/>
        </w:rPr>
        <w:t>w domu</w:t>
      </w:r>
      <w:r w:rsidR="00303EC7">
        <w:rPr>
          <w:lang w:val="pl"/>
        </w:rPr>
        <w:t xml:space="preserve">. </w:t>
      </w:r>
      <w:r w:rsidR="001F06FC">
        <w:rPr>
          <w:lang w:val="pl"/>
        </w:rPr>
        <w:t xml:space="preserve">Często opiekunami są </w:t>
      </w:r>
      <w:r>
        <w:rPr>
          <w:lang w:val="pl"/>
        </w:rPr>
        <w:t xml:space="preserve">ich dorosłe </w:t>
      </w:r>
      <w:r w:rsidR="005A4CD9">
        <w:rPr>
          <w:lang w:val="pl"/>
        </w:rPr>
        <w:t xml:space="preserve">dzieci lub </w:t>
      </w:r>
      <w:r w:rsidR="001F06FC">
        <w:rPr>
          <w:lang w:val="pl"/>
        </w:rPr>
        <w:t xml:space="preserve">współmałżonkowie </w:t>
      </w:r>
      <w:r w:rsidR="009B3736">
        <w:rPr>
          <w:lang w:val="pl"/>
        </w:rPr>
        <w:t xml:space="preserve">- </w:t>
      </w:r>
      <w:r w:rsidR="001F06FC">
        <w:rPr>
          <w:lang w:val="pl"/>
        </w:rPr>
        <w:t>osoby starsze, sami wymagający wsparcia</w:t>
      </w:r>
      <w:r w:rsidR="005148A6">
        <w:rPr>
          <w:lang w:val="pl"/>
        </w:rPr>
        <w:t xml:space="preserve">. Brak </w:t>
      </w:r>
      <w:r w:rsidR="007B2573">
        <w:rPr>
          <w:lang w:val="pl"/>
        </w:rPr>
        <w:t xml:space="preserve">skutecznego i efektywnego </w:t>
      </w:r>
      <w:r w:rsidR="009B3736">
        <w:rPr>
          <w:lang w:val="pl"/>
        </w:rPr>
        <w:t>modelu</w:t>
      </w:r>
      <w:r w:rsidR="005148A6">
        <w:rPr>
          <w:lang w:val="pl"/>
        </w:rPr>
        <w:t xml:space="preserve"> </w:t>
      </w:r>
      <w:r w:rsidR="007C17BF">
        <w:rPr>
          <w:lang w:val="pl"/>
        </w:rPr>
        <w:t>leczenia i opieki socjalnej</w:t>
      </w:r>
      <w:r w:rsidR="007C17BF">
        <w:rPr>
          <w:lang w:val="pl"/>
        </w:rPr>
        <w:t xml:space="preserve"> </w:t>
      </w:r>
      <w:r w:rsidR="005148A6">
        <w:rPr>
          <w:lang w:val="pl"/>
        </w:rPr>
        <w:t xml:space="preserve">jest </w:t>
      </w:r>
      <w:r w:rsidR="00CD36D3">
        <w:rPr>
          <w:lang w:val="pl"/>
        </w:rPr>
        <w:t xml:space="preserve">nadal </w:t>
      </w:r>
      <w:r w:rsidR="005148A6">
        <w:rPr>
          <w:lang w:val="pl"/>
        </w:rPr>
        <w:t xml:space="preserve">największym </w:t>
      </w:r>
      <w:r w:rsidR="009B3736">
        <w:rPr>
          <w:lang w:val="pl"/>
        </w:rPr>
        <w:t>wyzwaniem</w:t>
      </w:r>
      <w:r w:rsidR="007C17BF">
        <w:rPr>
          <w:lang w:val="pl"/>
        </w:rPr>
        <w:t xml:space="preserve"> polskiego systemu</w:t>
      </w:r>
      <w:r w:rsidR="00CD36D3">
        <w:rPr>
          <w:lang w:val="pl"/>
        </w:rPr>
        <w:t xml:space="preserve"> opieki dla tej grupy chorych i ich opiekunów. </w:t>
      </w:r>
      <w:r w:rsidR="005148A6">
        <w:rPr>
          <w:lang w:val="pl"/>
        </w:rPr>
        <w:t>Dobry opiekun to zdrowy opiekun</w:t>
      </w:r>
      <w:r>
        <w:rPr>
          <w:lang w:val="pl"/>
        </w:rPr>
        <w:t>”</w:t>
      </w:r>
      <w:r w:rsidR="005148A6">
        <w:rPr>
          <w:lang w:val="pl"/>
        </w:rPr>
        <w:t xml:space="preserve"> </w:t>
      </w:r>
      <w:r w:rsidR="001F06FC">
        <w:rPr>
          <w:lang w:val="pl"/>
        </w:rPr>
        <w:t xml:space="preserve">– powiedział Zbigniew Tomczak Prezes Polskiego Stowarzyszenia Pomocy Osobom z Chorobą Alzheimera. </w:t>
      </w:r>
    </w:p>
    <w:p w14:paraId="4CC179BA" w14:textId="3E2EF436" w:rsidR="00917EBE" w:rsidRPr="009221A1" w:rsidRDefault="009D59AA" w:rsidP="00917EBE">
      <w:pPr>
        <w:jc w:val="both"/>
        <w:rPr>
          <w:lang w:val="pl-PL"/>
        </w:rPr>
      </w:pPr>
      <w:r>
        <w:rPr>
          <w:lang w:val="pl"/>
        </w:rPr>
        <w:t xml:space="preserve">Paola </w:t>
      </w:r>
      <w:r w:rsidR="00A44F55">
        <w:rPr>
          <w:lang w:val="pl"/>
        </w:rPr>
        <w:t>Barbarino mówi, że</w:t>
      </w:r>
      <w:r w:rsidR="00917EBE" w:rsidRPr="00A75C1E">
        <w:rPr>
          <w:lang w:val="pl"/>
        </w:rPr>
        <w:t xml:space="preserve"> rządy na całym świecie</w:t>
      </w:r>
      <w:r w:rsidR="000325BC">
        <w:rPr>
          <w:lang w:val="pl"/>
        </w:rPr>
        <w:t xml:space="preserve"> mają </w:t>
      </w:r>
      <w:r w:rsidR="00A44F55">
        <w:rPr>
          <w:lang w:val="pl"/>
        </w:rPr>
        <w:t xml:space="preserve">do </w:t>
      </w:r>
      <w:r w:rsidR="00BE1FCF">
        <w:rPr>
          <w:lang w:val="pl"/>
        </w:rPr>
        <w:t>dyspozycji</w:t>
      </w:r>
      <w:r w:rsidR="00A44F55">
        <w:rPr>
          <w:lang w:val="pl"/>
        </w:rPr>
        <w:t xml:space="preserve"> narzędzia </w:t>
      </w:r>
      <w:r w:rsidR="000325BC">
        <w:rPr>
          <w:lang w:val="pl"/>
        </w:rPr>
        <w:t xml:space="preserve">do łagodzenia tego </w:t>
      </w:r>
      <w:r w:rsidR="00BE1FCF">
        <w:rPr>
          <w:lang w:val="pl"/>
        </w:rPr>
        <w:t>kryzysu zdrowia publicznego</w:t>
      </w:r>
      <w:r w:rsidR="00D8532E">
        <w:rPr>
          <w:lang w:val="pl"/>
        </w:rPr>
        <w:t xml:space="preserve"> i zapewnienia niezbędnego wsparcia osobom żyjącym z demencją</w:t>
      </w:r>
      <w:r w:rsidR="00BE1FCF">
        <w:rPr>
          <w:lang w:val="pl"/>
        </w:rPr>
        <w:t>, jednak wiele rządów nadal odmawia działania:</w:t>
      </w:r>
      <w:r>
        <w:rPr>
          <w:lang w:val="pl"/>
        </w:rPr>
        <w:t xml:space="preserve"> </w:t>
      </w:r>
    </w:p>
    <w:p w14:paraId="7DC39607" w14:textId="4336E448" w:rsidR="00A702E9" w:rsidRPr="009221A1" w:rsidRDefault="38BB81A2" w:rsidP="00BE5345">
      <w:pPr>
        <w:jc w:val="both"/>
        <w:rPr>
          <w:lang w:val="pl-PL"/>
        </w:rPr>
      </w:pPr>
      <w:r w:rsidRPr="290FA7F8">
        <w:rPr>
          <w:lang w:val="pl"/>
        </w:rPr>
        <w:t xml:space="preserve">"W 2017 r. wszystkie 194 państwa członkowskie WHO zobowiązały się do podnoszenia świadomości i wdrażania środków zmniejszających ryzyko demencji poprzez globalny plan działania WHO dotyczący reakcji zdrowia publicznego na demencję, jednak jak dotąd tylko 39 państw członkowskich ze 194 wywiązało się ze swojej obietnicy. Dowody i prognozy są jednoznaczne, a rządy stoją przed dwoma wyborami: działać zgodnie ze swoim zobowiązaniem z 2017 r. lub umyślnie </w:t>
      </w:r>
      <w:r w:rsidR="009D59AA">
        <w:rPr>
          <w:lang w:val="pl"/>
        </w:rPr>
        <w:t>zderzyć</w:t>
      </w:r>
      <w:r w:rsidRPr="290FA7F8">
        <w:rPr>
          <w:lang w:val="pl"/>
        </w:rPr>
        <w:t xml:space="preserve"> się </w:t>
      </w:r>
      <w:r w:rsidR="009D59AA">
        <w:rPr>
          <w:lang w:val="pl"/>
        </w:rPr>
        <w:t>z</w:t>
      </w:r>
      <w:r w:rsidRPr="290FA7F8">
        <w:rPr>
          <w:lang w:val="pl"/>
        </w:rPr>
        <w:t xml:space="preserve"> jed</w:t>
      </w:r>
      <w:r w:rsidR="009D59AA">
        <w:rPr>
          <w:lang w:val="pl"/>
        </w:rPr>
        <w:t>nym</w:t>
      </w:r>
      <w:r w:rsidRPr="290FA7F8">
        <w:rPr>
          <w:lang w:val="pl"/>
        </w:rPr>
        <w:t xml:space="preserve"> z największych kryzysów zdrowia publicznego naszych czasów.</w:t>
      </w:r>
      <w:r w:rsidR="009D59AA">
        <w:rPr>
          <w:lang w:val="pl"/>
        </w:rPr>
        <w:t xml:space="preserve"> </w:t>
      </w:r>
    </w:p>
    <w:p w14:paraId="00DC0367" w14:textId="0450968D" w:rsidR="00FB41D2" w:rsidRDefault="00F56054" w:rsidP="008759A3">
      <w:pPr>
        <w:pStyle w:val="NormalnyWeb"/>
        <w:spacing w:before="240" w:beforeAutospacing="0" w:after="240" w:afterAutospacing="0"/>
        <w:rPr>
          <w:rStyle w:val="Pogrubienie"/>
          <w:lang w:val="pl"/>
        </w:rPr>
      </w:pPr>
      <w:r>
        <w:rPr>
          <w:rStyle w:val="Pogrubienie"/>
          <w:lang w:val="pl"/>
        </w:rPr>
        <w:t>Dane kontaktowe:</w:t>
      </w:r>
    </w:p>
    <w:p w14:paraId="22AC4477" w14:textId="4E081F9D" w:rsidR="00A9745C" w:rsidRPr="009221A1" w:rsidRDefault="00A9745C" w:rsidP="008759A3">
      <w:pPr>
        <w:pStyle w:val="NormalnyWeb"/>
        <w:spacing w:before="240" w:beforeAutospacing="0" w:after="240" w:afterAutospacing="0"/>
        <w:rPr>
          <w:rFonts w:asciiTheme="minorHAnsi" w:hAnsiTheme="minorHAnsi" w:cstheme="minorHAnsi"/>
          <w:lang w:val="pl-PL"/>
        </w:rPr>
      </w:pPr>
      <w:r>
        <w:rPr>
          <w:noProof/>
        </w:rPr>
        <w:drawing>
          <wp:inline distT="0" distB="0" distL="0" distR="0" wp14:anchorId="28B1AD18" wp14:editId="4745F386">
            <wp:extent cx="648469" cy="620638"/>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539" cy="631233"/>
                    </a:xfrm>
                    <a:prstGeom prst="rect">
                      <a:avLst/>
                    </a:prstGeom>
                    <a:noFill/>
                    <a:ln>
                      <a:noFill/>
                    </a:ln>
                  </pic:spPr>
                </pic:pic>
              </a:graphicData>
            </a:graphic>
          </wp:inline>
        </w:drawing>
      </w:r>
    </w:p>
    <w:p w14:paraId="3745C45B" w14:textId="0BDF05A2" w:rsidR="00FB41D2" w:rsidRPr="00F56054" w:rsidRDefault="002D69EE" w:rsidP="00A9745C">
      <w:pPr>
        <w:pStyle w:val="NormalnyWeb"/>
        <w:spacing w:before="0" w:beforeAutospacing="0" w:after="0" w:afterAutospacing="0"/>
        <w:rPr>
          <w:lang w:val="pl"/>
        </w:rPr>
      </w:pPr>
      <w:r w:rsidRPr="00F56054">
        <w:rPr>
          <w:lang w:val="pl"/>
        </w:rPr>
        <w:t>Polskie Stowarzyszenie Pomocy Osobom z Chorobą Alzheimera</w:t>
      </w:r>
      <w:r w:rsidR="00F56054" w:rsidRPr="00F56054">
        <w:rPr>
          <w:lang w:val="pl"/>
        </w:rPr>
        <w:t xml:space="preserve"> </w:t>
      </w:r>
      <w:r w:rsidR="002D12F2">
        <w:rPr>
          <w:lang w:val="pl"/>
        </w:rPr>
        <w:tab/>
      </w:r>
    </w:p>
    <w:p w14:paraId="06EDED02" w14:textId="425E506B" w:rsidR="00F56054" w:rsidRPr="00F56054" w:rsidRDefault="00F56054" w:rsidP="00F56054">
      <w:pPr>
        <w:rPr>
          <w:rFonts w:cstheme="minorHAnsi"/>
          <w:lang w:val="pl-PL"/>
        </w:rPr>
      </w:pPr>
      <w:r w:rsidRPr="00F56054">
        <w:rPr>
          <w:rFonts w:cstheme="minorHAnsi"/>
          <w:lang w:val="pl-PL"/>
        </w:rPr>
        <w:t xml:space="preserve">Emilii Plater 47, 00-118 Warszawa </w:t>
      </w:r>
    </w:p>
    <w:p w14:paraId="469BC853" w14:textId="2816B8E1" w:rsidR="00F56054" w:rsidRPr="00465290" w:rsidRDefault="00F56054" w:rsidP="00F56054">
      <w:pPr>
        <w:rPr>
          <w:rFonts w:cstheme="minorHAnsi"/>
          <w:lang w:val="pl-PL"/>
        </w:rPr>
      </w:pPr>
      <w:r w:rsidRPr="00465290">
        <w:rPr>
          <w:rFonts w:cstheme="minorHAnsi"/>
          <w:lang w:val="pl-PL"/>
        </w:rPr>
        <w:t xml:space="preserve">Tel.: </w:t>
      </w:r>
      <w:r w:rsidRPr="00465290">
        <w:rPr>
          <w:rFonts w:cstheme="minorHAnsi"/>
          <w:lang w:val="pl-PL"/>
        </w:rPr>
        <w:tab/>
        <w:t xml:space="preserve">+48 605 606 909 </w:t>
      </w:r>
      <w:bookmarkStart w:id="0" w:name="_Hlk102914379"/>
      <w:r w:rsidRPr="00A92CF7">
        <w:rPr>
          <w:rFonts w:cstheme="minorHAnsi"/>
          <w:lang w:val="pl-PL"/>
        </w:rPr>
        <w:t>E-mail</w:t>
      </w:r>
      <w:r w:rsidRPr="00465290">
        <w:rPr>
          <w:rFonts w:cstheme="minorHAnsi"/>
          <w:color w:val="7F7F7F" w:themeColor="text1" w:themeTint="80"/>
          <w:lang w:val="pl-PL"/>
        </w:rPr>
        <w:t>:</w:t>
      </w:r>
      <w:r w:rsidRPr="00465290">
        <w:rPr>
          <w:rFonts w:cstheme="minorHAnsi"/>
          <w:color w:val="7F7F7F" w:themeColor="text1" w:themeTint="80"/>
          <w:lang w:val="pl-PL"/>
        </w:rPr>
        <w:tab/>
      </w:r>
      <w:hyperlink r:id="rId13" w:history="1">
        <w:r w:rsidRPr="00465290">
          <w:rPr>
            <w:rStyle w:val="Hipercze"/>
            <w:rFonts w:cstheme="minorHAnsi"/>
            <w:lang w:val="pl-PL"/>
          </w:rPr>
          <w:t>biuro@alzheimer-waw.pl</w:t>
        </w:r>
      </w:hyperlink>
      <w:r w:rsidRPr="00465290">
        <w:rPr>
          <w:rFonts w:cstheme="minorHAnsi"/>
          <w:lang w:val="pl-PL"/>
        </w:rPr>
        <w:t xml:space="preserve"> </w:t>
      </w:r>
    </w:p>
    <w:bookmarkEnd w:id="0"/>
    <w:p w14:paraId="6BF6A4F2" w14:textId="5B0FD709" w:rsidR="00365410" w:rsidRPr="00713735" w:rsidRDefault="00F56054" w:rsidP="00A9745C">
      <w:pPr>
        <w:rPr>
          <w:rStyle w:val="Pogrubienie"/>
          <w:rFonts w:cstheme="minorHAnsi"/>
          <w:b w:val="0"/>
          <w:bCs w:val="0"/>
          <w:color w:val="0070C0"/>
          <w:lang w:val="en-GB"/>
        </w:rPr>
      </w:pPr>
      <w:r w:rsidRPr="00A92CF7">
        <w:rPr>
          <w:rFonts w:cstheme="minorHAnsi"/>
          <w:lang w:val="en-GB"/>
        </w:rPr>
        <w:t xml:space="preserve">Web: </w:t>
      </w:r>
      <w:r w:rsidRPr="007B13F9">
        <w:rPr>
          <w:rFonts w:cstheme="minorHAnsi"/>
          <w:lang w:val="en-GB"/>
        </w:rPr>
        <w:tab/>
      </w:r>
      <w:bookmarkStart w:id="1" w:name="_Hlk68882152"/>
      <w:r w:rsidRPr="007B13F9">
        <w:rPr>
          <w:rFonts w:ascii="Times New Roman" w:hAnsi="Times New Roman" w:cs="Times New Roman"/>
          <w:lang w:val="pl-PL"/>
        </w:rPr>
        <w:fldChar w:fldCharType="begin"/>
      </w:r>
      <w:r w:rsidRPr="007B13F9">
        <w:rPr>
          <w:rFonts w:cstheme="minorHAnsi"/>
          <w:lang w:val="en-US"/>
        </w:rPr>
        <w:instrText xml:space="preserve"> HYPERLINK "http://www.alzheimer-waw.pl" </w:instrText>
      </w:r>
      <w:r w:rsidRPr="007B13F9">
        <w:rPr>
          <w:rFonts w:ascii="Times New Roman" w:hAnsi="Times New Roman" w:cs="Times New Roman"/>
          <w:lang w:val="pl-PL"/>
        </w:rPr>
        <w:fldChar w:fldCharType="separate"/>
      </w:r>
      <w:r w:rsidRPr="007B13F9">
        <w:rPr>
          <w:rStyle w:val="Hipercze"/>
          <w:rFonts w:cstheme="minorHAnsi"/>
          <w:lang w:val="en-GB"/>
        </w:rPr>
        <w:t>www.alzheimer-waw.pl</w:t>
      </w:r>
      <w:r w:rsidRPr="007B13F9">
        <w:rPr>
          <w:rStyle w:val="Hipercze"/>
          <w:rFonts w:cstheme="minorHAnsi"/>
          <w:lang w:val="en-GB"/>
        </w:rPr>
        <w:fldChar w:fldCharType="end"/>
      </w:r>
      <w:r w:rsidRPr="007B13F9">
        <w:rPr>
          <w:rStyle w:val="Hipercze"/>
          <w:rFonts w:cstheme="minorHAnsi"/>
          <w:lang w:val="en-GB"/>
        </w:rPr>
        <w:t xml:space="preserve"> </w:t>
      </w:r>
      <w:bookmarkStart w:id="2" w:name="_Hlk94896928"/>
      <w:bookmarkEnd w:id="1"/>
      <w:r w:rsidR="003D0F10">
        <w:rPr>
          <w:rStyle w:val="Hipercze"/>
          <w:rFonts w:cstheme="minorHAnsi"/>
          <w:lang w:val="en-GB"/>
        </w:rPr>
        <w:tab/>
      </w:r>
      <w:hyperlink r:id="rId14" w:history="1">
        <w:r w:rsidR="003D0F10" w:rsidRPr="00857713">
          <w:rPr>
            <w:rStyle w:val="Hipercze"/>
            <w:rFonts w:cstheme="minorHAnsi"/>
            <w:lang w:val="en-GB"/>
          </w:rPr>
          <w:t>www.facebook.com/alzheimerwaw</w:t>
        </w:r>
      </w:hyperlink>
      <w:bookmarkEnd w:id="2"/>
      <w:r w:rsidR="003D0F10">
        <w:rPr>
          <w:rFonts w:cstheme="minorHAnsi"/>
          <w:lang w:val="en-GB"/>
        </w:rPr>
        <w:t xml:space="preserve"> </w:t>
      </w:r>
    </w:p>
    <w:p w14:paraId="038A8B7F" w14:textId="77777777" w:rsidR="00365410" w:rsidRPr="00713735" w:rsidRDefault="00365410" w:rsidP="00D326D5">
      <w:pPr>
        <w:pStyle w:val="NormalnyWeb"/>
        <w:spacing w:before="0" w:beforeAutospacing="0" w:after="0" w:afterAutospacing="0"/>
        <w:rPr>
          <w:rStyle w:val="Pogrubienie"/>
          <w:rFonts w:asciiTheme="minorHAnsi" w:hAnsiTheme="minorHAnsi" w:cstheme="minorBidi"/>
          <w:lang w:val="en-GB"/>
        </w:rPr>
      </w:pPr>
    </w:p>
    <w:p w14:paraId="75FBDB7D" w14:textId="724ACF6E" w:rsidR="003D0F10" w:rsidRPr="003D0F10" w:rsidRDefault="003D0F10" w:rsidP="00F92B2F">
      <w:pPr>
        <w:pStyle w:val="NormalnyWeb"/>
        <w:spacing w:before="0" w:beforeAutospacing="0" w:after="0" w:afterAutospacing="0"/>
        <w:jc w:val="center"/>
        <w:rPr>
          <w:rStyle w:val="Pogrubienie"/>
          <w:color w:val="FF0000"/>
          <w:lang w:val="pl"/>
        </w:rPr>
      </w:pPr>
      <w:r w:rsidRPr="003D0F10">
        <w:rPr>
          <w:rStyle w:val="Pogrubienie"/>
          <w:color w:val="FF0000"/>
          <w:lang w:val="pl"/>
        </w:rPr>
        <w:t>Alzheimer’s Disease International</w:t>
      </w:r>
      <w:r>
        <w:rPr>
          <w:rStyle w:val="Pogrubienie"/>
          <w:color w:val="FF0000"/>
          <w:lang w:val="pl"/>
        </w:rPr>
        <w:t xml:space="preserve"> ADI </w:t>
      </w:r>
    </w:p>
    <w:p w14:paraId="3E8FA6B2" w14:textId="77777777" w:rsidR="003D0F10" w:rsidRDefault="00FB41D2" w:rsidP="00F92B2F">
      <w:pPr>
        <w:pStyle w:val="NormalnyWeb"/>
        <w:spacing w:before="0" w:beforeAutospacing="0" w:after="0" w:afterAutospacing="0"/>
        <w:jc w:val="center"/>
        <w:rPr>
          <w:lang w:val="pl"/>
        </w:rPr>
      </w:pPr>
      <w:r w:rsidRPr="00A75C1E">
        <w:rPr>
          <w:lang w:val="pl"/>
        </w:rPr>
        <w:br/>
        <w:t xml:space="preserve">ADI jest międzynarodową federacją 105 stowarzyszeń i federacji Alzheimera na całym świecie, w oficjalnych stosunkach ze Światową Organizacją Zdrowia. Wizją ADI jest zapobieganie, opieka i integracja dzisiaj, a leczenie jutro. ADI wierzy, że kluczem do wygrania walki z demencją jest unikalne połączenie globalnych rozwiązań i lokalnej wiedzy. ADI działa lokalnie, umożliwiając stowarzyszeniom Alzheimera promowanie i oferowanie opieki i wsparcia osobom z demencją i ich partnerom opiekuńczym, jednocześnie pracując na całym świecie, aby skupić uwagę na demencji i </w:t>
      </w:r>
      <w:r w:rsidR="00F72794">
        <w:rPr>
          <w:lang w:val="pl"/>
        </w:rPr>
        <w:t xml:space="preserve">prowadzić </w:t>
      </w:r>
      <w:r w:rsidRPr="00A75C1E">
        <w:rPr>
          <w:lang w:val="pl"/>
        </w:rPr>
        <w:t xml:space="preserve">kampanię na rzecz zmiany polityki. </w:t>
      </w:r>
    </w:p>
    <w:p w14:paraId="25E23684" w14:textId="4D709CBD" w:rsidR="00FB41D2" w:rsidRPr="00F72794" w:rsidRDefault="00FB41D2" w:rsidP="00F92B2F">
      <w:pPr>
        <w:pStyle w:val="NormalnyWeb"/>
        <w:spacing w:before="0" w:beforeAutospacing="0" w:after="0" w:afterAutospacing="0"/>
        <w:jc w:val="center"/>
        <w:rPr>
          <w:rFonts w:asciiTheme="minorHAnsi" w:hAnsiTheme="minorHAnsi" w:cstheme="minorBidi"/>
          <w:lang w:val="pl-PL"/>
        </w:rPr>
      </w:pPr>
      <w:r w:rsidRPr="00A75C1E">
        <w:rPr>
          <w:lang w:val="pl"/>
        </w:rPr>
        <w:t>Aby uzyskać więcej informacji, odwiedź stronę</w:t>
      </w:r>
      <w:r w:rsidR="003D0F10">
        <w:rPr>
          <w:lang w:val="pl"/>
        </w:rPr>
        <w:t>:</w:t>
      </w:r>
      <w:hyperlink w:history="1">
        <w:r w:rsidR="006C3EB8" w:rsidRPr="00857713">
          <w:rPr>
            <w:rStyle w:val="Hipercze"/>
            <w:lang w:val="pl"/>
          </w:rPr>
          <w:t xml:space="preserve"> www.alzint.org</w:t>
        </w:r>
      </w:hyperlink>
    </w:p>
    <w:sectPr w:rsidR="00FB41D2" w:rsidRPr="00F727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4621" w14:textId="77777777" w:rsidR="00337876" w:rsidRDefault="00337876" w:rsidP="00CD6C67">
      <w:pPr>
        <w:spacing w:after="0" w:line="240" w:lineRule="auto"/>
      </w:pPr>
      <w:r>
        <w:rPr>
          <w:lang w:val="pl"/>
        </w:rPr>
        <w:separator/>
      </w:r>
    </w:p>
  </w:endnote>
  <w:endnote w:type="continuationSeparator" w:id="0">
    <w:p w14:paraId="5A109360" w14:textId="77777777" w:rsidR="00337876" w:rsidRDefault="00337876" w:rsidP="00CD6C67">
      <w:pPr>
        <w:spacing w:after="0" w:line="240" w:lineRule="auto"/>
      </w:pPr>
      <w:r>
        <w:rPr>
          <w:lang w:val="pl"/>
        </w:rPr>
        <w:continuationSeparator/>
      </w:r>
    </w:p>
  </w:endnote>
  <w:endnote w:type="continuationNotice" w:id="1">
    <w:p w14:paraId="216DDEE9" w14:textId="77777777" w:rsidR="00337876" w:rsidRDefault="00337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BED5" w14:textId="77777777" w:rsidR="00337876" w:rsidRDefault="00337876" w:rsidP="00CD6C67">
      <w:pPr>
        <w:spacing w:after="0" w:line="240" w:lineRule="auto"/>
      </w:pPr>
      <w:r>
        <w:rPr>
          <w:lang w:val="pl"/>
        </w:rPr>
        <w:separator/>
      </w:r>
    </w:p>
  </w:footnote>
  <w:footnote w:type="continuationSeparator" w:id="0">
    <w:p w14:paraId="74373D6F" w14:textId="77777777" w:rsidR="00337876" w:rsidRDefault="00337876" w:rsidP="00CD6C67">
      <w:pPr>
        <w:spacing w:after="0" w:line="240" w:lineRule="auto"/>
      </w:pPr>
      <w:r>
        <w:rPr>
          <w:lang w:val="pl"/>
        </w:rPr>
        <w:continuationSeparator/>
      </w:r>
    </w:p>
  </w:footnote>
  <w:footnote w:type="continuationNotice" w:id="1">
    <w:p w14:paraId="662D8238" w14:textId="77777777" w:rsidR="00337876" w:rsidRDefault="003378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E1C"/>
    <w:multiLevelType w:val="hybridMultilevel"/>
    <w:tmpl w:val="FD823242"/>
    <w:lvl w:ilvl="0" w:tplc="7DD28180">
      <w:start w:val="1"/>
      <w:numFmt w:val="bullet"/>
      <w:lvlText w:val=""/>
      <w:lvlJc w:val="left"/>
      <w:pPr>
        <w:ind w:left="1296" w:hanging="360"/>
      </w:pPr>
      <w:rPr>
        <w:rFonts w:ascii="Symbol" w:hAnsi="Symbol" w:hint="default"/>
        <w:color w:val="auto"/>
        <w:sz w:val="21"/>
        <w:szCs w:val="21"/>
      </w:rPr>
    </w:lvl>
    <w:lvl w:ilvl="1" w:tplc="364EDB3E">
      <w:start w:val="1"/>
      <w:numFmt w:val="bullet"/>
      <w:lvlText w:val=""/>
      <w:lvlJc w:val="left"/>
      <w:pPr>
        <w:ind w:left="1980" w:hanging="360"/>
      </w:pPr>
      <w:rPr>
        <w:rFonts w:ascii="Symbol" w:hAnsi="Symbol" w:hint="default"/>
        <w:color w:val="auto"/>
        <w:sz w:val="21"/>
        <w:szCs w:val="21"/>
      </w:rPr>
    </w:lvl>
    <w:lvl w:ilvl="2" w:tplc="10090005">
      <w:start w:val="1"/>
      <w:numFmt w:val="bullet"/>
      <w:lvlText w:val=""/>
      <w:lvlJc w:val="left"/>
      <w:pPr>
        <w:ind w:left="2736" w:hanging="360"/>
      </w:pPr>
      <w:rPr>
        <w:rFonts w:ascii="Wingdings" w:hAnsi="Wingdings" w:hint="default"/>
      </w:rPr>
    </w:lvl>
    <w:lvl w:ilvl="3" w:tplc="10090001">
      <w:start w:val="1"/>
      <w:numFmt w:val="bullet"/>
      <w:lvlText w:val=""/>
      <w:lvlJc w:val="left"/>
      <w:pPr>
        <w:ind w:left="3456" w:hanging="360"/>
      </w:pPr>
      <w:rPr>
        <w:rFonts w:ascii="Symbol" w:hAnsi="Symbol" w:hint="default"/>
      </w:rPr>
    </w:lvl>
    <w:lvl w:ilvl="4" w:tplc="10090003">
      <w:start w:val="1"/>
      <w:numFmt w:val="bullet"/>
      <w:lvlText w:val="o"/>
      <w:lvlJc w:val="left"/>
      <w:pPr>
        <w:ind w:left="4176" w:hanging="360"/>
      </w:pPr>
      <w:rPr>
        <w:rFonts w:ascii="Courier New" w:hAnsi="Courier New" w:cs="Courier New" w:hint="default"/>
      </w:rPr>
    </w:lvl>
    <w:lvl w:ilvl="5" w:tplc="10090005">
      <w:start w:val="1"/>
      <w:numFmt w:val="bullet"/>
      <w:lvlText w:val=""/>
      <w:lvlJc w:val="left"/>
      <w:pPr>
        <w:ind w:left="4896" w:hanging="360"/>
      </w:pPr>
      <w:rPr>
        <w:rFonts w:ascii="Wingdings" w:hAnsi="Wingdings" w:hint="default"/>
      </w:rPr>
    </w:lvl>
    <w:lvl w:ilvl="6" w:tplc="10090001">
      <w:start w:val="1"/>
      <w:numFmt w:val="bullet"/>
      <w:lvlText w:val=""/>
      <w:lvlJc w:val="left"/>
      <w:pPr>
        <w:ind w:left="5616" w:hanging="360"/>
      </w:pPr>
      <w:rPr>
        <w:rFonts w:ascii="Symbol" w:hAnsi="Symbol" w:hint="default"/>
      </w:rPr>
    </w:lvl>
    <w:lvl w:ilvl="7" w:tplc="10090003">
      <w:start w:val="1"/>
      <w:numFmt w:val="bullet"/>
      <w:lvlText w:val="o"/>
      <w:lvlJc w:val="left"/>
      <w:pPr>
        <w:ind w:left="6336" w:hanging="360"/>
      </w:pPr>
      <w:rPr>
        <w:rFonts w:ascii="Courier New" w:hAnsi="Courier New" w:cs="Courier New" w:hint="default"/>
      </w:rPr>
    </w:lvl>
    <w:lvl w:ilvl="8" w:tplc="10090005">
      <w:start w:val="1"/>
      <w:numFmt w:val="bullet"/>
      <w:lvlText w:val=""/>
      <w:lvlJc w:val="left"/>
      <w:pPr>
        <w:ind w:left="7056" w:hanging="360"/>
      </w:pPr>
      <w:rPr>
        <w:rFonts w:ascii="Wingdings" w:hAnsi="Wingdings" w:hint="default"/>
      </w:rPr>
    </w:lvl>
  </w:abstractNum>
  <w:abstractNum w:abstractNumId="1" w15:restartNumberingAfterBreak="0">
    <w:nsid w:val="0AF91B14"/>
    <w:multiLevelType w:val="hybridMultilevel"/>
    <w:tmpl w:val="1D64D4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9B6CED"/>
    <w:multiLevelType w:val="multilevel"/>
    <w:tmpl w:val="3612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E3F94"/>
    <w:multiLevelType w:val="multilevel"/>
    <w:tmpl w:val="8C2E6982"/>
    <w:lvl w:ilvl="0">
      <w:start w:val="1"/>
      <w:numFmt w:val="bullet"/>
      <w:pStyle w:val="Bullet1"/>
      <w:lvlText w:val=""/>
      <w:lvlJc w:val="left"/>
      <w:pPr>
        <w:ind w:left="2131" w:hanging="288"/>
      </w:pPr>
      <w:rPr>
        <w:rFonts w:ascii="Symbol" w:hAnsi="Symbol" w:hint="default"/>
        <w:color w:val="auto"/>
        <w:sz w:val="21"/>
        <w:szCs w:val="21"/>
      </w:rPr>
    </w:lvl>
    <w:lvl w:ilvl="1">
      <w:start w:val="1"/>
      <w:numFmt w:val="bullet"/>
      <w:pStyle w:val="Tablesubbullet"/>
      <w:lvlText w:val=""/>
      <w:lvlJc w:val="left"/>
      <w:pPr>
        <w:ind w:left="1134" w:hanging="288"/>
      </w:pPr>
      <w:rPr>
        <w:rFonts w:ascii="Symbol" w:hAnsi="Symbol"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Wingdings" w:hAnsi="Wingdings" w:cs="Courier New" w:hint="default"/>
        <w:sz w:val="2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34B670CB"/>
    <w:multiLevelType w:val="multilevel"/>
    <w:tmpl w:val="B78E6E50"/>
    <w:lvl w:ilvl="0">
      <w:numFmt w:val="decimal"/>
      <w:lvlText w:val=""/>
      <w:lvlJc w:val="left"/>
    </w:lvl>
    <w:lvl w:ilvl="1">
      <w:numFmt w:val="decimal"/>
      <w:lvlText w:val=""/>
      <w:lvlJc w:val="left"/>
    </w:lvl>
    <w:lvl w:ilvl="2">
      <w:numFmt w:val="none"/>
      <w:lvlText w:val=""/>
      <w:lvlJc w:val="left"/>
      <w:pPr>
        <w:tabs>
          <w:tab w:val="num" w:pos="360"/>
        </w:tabs>
      </w:pPr>
    </w:lvl>
    <w:lvl w:ilvl="3">
      <w:numFmt w:val="decimal"/>
      <w:lvlText w:val=""/>
      <w:lvlJc w:val="left"/>
    </w:lvl>
    <w:lvl w:ilvl="4">
      <w:numFmt w:val="decimal"/>
      <w:lvlText w:val=""/>
      <w:lvlJc w:val="left"/>
    </w:lvl>
    <w:lvl w:ilvl="5">
      <w:numFmt w:val="none"/>
      <w:lvlText w:val=""/>
      <w:lvlJc w:val="left"/>
      <w:pPr>
        <w:tabs>
          <w:tab w:val="num" w:pos="360"/>
        </w:tabs>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F347A"/>
    <w:multiLevelType w:val="multilevel"/>
    <w:tmpl w:val="CF16FA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FF4C2D"/>
    <w:multiLevelType w:val="hybridMultilevel"/>
    <w:tmpl w:val="996688F6"/>
    <w:lvl w:ilvl="0" w:tplc="B754A4D8">
      <w:numFmt w:val="decimal"/>
      <w:lvlText w:val=""/>
      <w:lvlJc w:val="left"/>
    </w:lvl>
    <w:lvl w:ilvl="1" w:tplc="14090003">
      <w:numFmt w:val="decimal"/>
      <w:lvlText w:val=""/>
      <w:lvlJc w:val="left"/>
    </w:lvl>
    <w:lvl w:ilvl="2" w:tplc="14090005">
      <w:numFmt w:val="decimal"/>
      <w:lvlText w:val=""/>
      <w:lvlJc w:val="left"/>
    </w:lvl>
    <w:lvl w:ilvl="3" w:tplc="14090001">
      <w:numFmt w:val="decimal"/>
      <w:lvlText w:val=""/>
      <w:lvlJc w:val="left"/>
    </w:lvl>
    <w:lvl w:ilvl="4" w:tplc="14090003">
      <w:numFmt w:val="none"/>
      <w:lvlText w:val=""/>
      <w:lvlJc w:val="left"/>
      <w:pPr>
        <w:tabs>
          <w:tab w:val="num" w:pos="360"/>
        </w:tabs>
      </w:pPr>
    </w:lvl>
    <w:lvl w:ilvl="5" w:tplc="14090005">
      <w:numFmt w:val="decimal"/>
      <w:lvlText w:val=""/>
      <w:lvlJc w:val="left"/>
    </w:lvl>
    <w:lvl w:ilvl="6" w:tplc="14090001">
      <w:numFmt w:val="decimal"/>
      <w:lvlText w:val=""/>
      <w:lvlJc w:val="left"/>
    </w:lvl>
    <w:lvl w:ilvl="7" w:tplc="14090003">
      <w:numFmt w:val="decimal"/>
      <w:lvlText w:val=""/>
      <w:lvlJc w:val="left"/>
    </w:lvl>
    <w:lvl w:ilvl="8" w:tplc="14090005">
      <w:numFmt w:val="decimal"/>
      <w:lvlText w:val=""/>
      <w:lvlJc w:val="left"/>
    </w:lvl>
  </w:abstractNum>
  <w:abstractNum w:abstractNumId="7" w15:restartNumberingAfterBreak="0">
    <w:nsid w:val="76172565"/>
    <w:multiLevelType w:val="hybridMultilevel"/>
    <w:tmpl w:val="8C72769A"/>
    <w:lvl w:ilvl="0" w:tplc="6082C4E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 w15:restartNumberingAfterBreak="0">
    <w:nsid w:val="79807508"/>
    <w:multiLevelType w:val="hybridMultilevel"/>
    <w:tmpl w:val="5FFA6B7C"/>
    <w:lvl w:ilvl="0" w:tplc="1409000F">
      <w:numFmt w:val="decimal"/>
      <w:lvlText w:val=""/>
      <w:lvlJc w:val="left"/>
    </w:lvl>
    <w:lvl w:ilvl="1" w:tplc="14090019">
      <w:numFmt w:val="decimal"/>
      <w:lvlText w:val=""/>
      <w:lvlJc w:val="left"/>
    </w:lvl>
    <w:lvl w:ilvl="2" w:tplc="1409001B">
      <w:numFmt w:val="decimal"/>
      <w:lvlText w:val=""/>
      <w:lvlJc w:val="left"/>
    </w:lvl>
    <w:lvl w:ilvl="3" w:tplc="1409000F">
      <w:numFmt w:val="decimal"/>
      <w:lvlText w:val=""/>
      <w:lvlJc w:val="left"/>
    </w:lvl>
    <w:lvl w:ilvl="4" w:tplc="14090019">
      <w:numFmt w:val="decimal"/>
      <w:lvlText w:val=""/>
      <w:lvlJc w:val="left"/>
    </w:lvl>
    <w:lvl w:ilvl="5" w:tplc="1409001B">
      <w:numFmt w:val="decimal"/>
      <w:lvlText w:val=""/>
      <w:lvlJc w:val="left"/>
    </w:lvl>
    <w:lvl w:ilvl="6" w:tplc="1409000F">
      <w:numFmt w:val="decimal"/>
      <w:lvlText w:val=""/>
      <w:lvlJc w:val="left"/>
    </w:lvl>
    <w:lvl w:ilvl="7" w:tplc="14090019">
      <w:numFmt w:val="decimal"/>
      <w:lvlText w:val=""/>
      <w:lvlJc w:val="left"/>
    </w:lvl>
    <w:lvl w:ilvl="8" w:tplc="1409001B">
      <w:numFmt w:val="decimal"/>
      <w:lvlText w:val=""/>
      <w:lvlJc w:val="left"/>
    </w:lvl>
  </w:abstractNum>
  <w:num w:numId="1" w16cid:durableId="1973560630">
    <w:abstractNumId w:val="3"/>
  </w:num>
  <w:num w:numId="2" w16cid:durableId="1767309929">
    <w:abstractNumId w:val="0"/>
  </w:num>
  <w:num w:numId="3" w16cid:durableId="1544051731">
    <w:abstractNumId w:val="7"/>
  </w:num>
  <w:num w:numId="4" w16cid:durableId="1184132901">
    <w:abstractNumId w:val="5"/>
  </w:num>
  <w:num w:numId="5" w16cid:durableId="2126069865">
    <w:abstractNumId w:val="6"/>
  </w:num>
  <w:num w:numId="6" w16cid:durableId="902525223">
    <w:abstractNumId w:val="2"/>
  </w:num>
  <w:num w:numId="7" w16cid:durableId="1316836581">
    <w:abstractNumId w:val="8"/>
  </w:num>
  <w:num w:numId="8" w16cid:durableId="1958557535">
    <w:abstractNumId w:val="4"/>
  </w:num>
  <w:num w:numId="9" w16cid:durableId="1927377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NzGwMLAwMzEzNLZQ0lEKTi0uzszPAykwNKkFADAOEPQtAAAA"/>
  </w:docVars>
  <w:rsids>
    <w:rsidRoot w:val="00E23D0B"/>
    <w:rsid w:val="00001EAF"/>
    <w:rsid w:val="00002A20"/>
    <w:rsid w:val="00005300"/>
    <w:rsid w:val="000067C0"/>
    <w:rsid w:val="0001340F"/>
    <w:rsid w:val="00015210"/>
    <w:rsid w:val="000171BA"/>
    <w:rsid w:val="00021795"/>
    <w:rsid w:val="000325BC"/>
    <w:rsid w:val="000349DA"/>
    <w:rsid w:val="0003524B"/>
    <w:rsid w:val="00035B27"/>
    <w:rsid w:val="00036695"/>
    <w:rsid w:val="00036A8D"/>
    <w:rsid w:val="00036BCC"/>
    <w:rsid w:val="0004201C"/>
    <w:rsid w:val="000430CC"/>
    <w:rsid w:val="00043538"/>
    <w:rsid w:val="00043CFF"/>
    <w:rsid w:val="00045F64"/>
    <w:rsid w:val="0004614A"/>
    <w:rsid w:val="00050A8B"/>
    <w:rsid w:val="00050AE8"/>
    <w:rsid w:val="00052376"/>
    <w:rsid w:val="000541D7"/>
    <w:rsid w:val="000542CE"/>
    <w:rsid w:val="00054864"/>
    <w:rsid w:val="00054E0A"/>
    <w:rsid w:val="00061602"/>
    <w:rsid w:val="00063D4D"/>
    <w:rsid w:val="00064B42"/>
    <w:rsid w:val="00065FEA"/>
    <w:rsid w:val="00066393"/>
    <w:rsid w:val="00071C5D"/>
    <w:rsid w:val="00071C7A"/>
    <w:rsid w:val="00074A6C"/>
    <w:rsid w:val="00077F90"/>
    <w:rsid w:val="00081FD3"/>
    <w:rsid w:val="00082CC6"/>
    <w:rsid w:val="00083572"/>
    <w:rsid w:val="00084EEE"/>
    <w:rsid w:val="0008574E"/>
    <w:rsid w:val="000859DD"/>
    <w:rsid w:val="00090CB5"/>
    <w:rsid w:val="00092859"/>
    <w:rsid w:val="000937B3"/>
    <w:rsid w:val="00093AC4"/>
    <w:rsid w:val="000942F4"/>
    <w:rsid w:val="00094366"/>
    <w:rsid w:val="000944DF"/>
    <w:rsid w:val="00096DAD"/>
    <w:rsid w:val="00097B5B"/>
    <w:rsid w:val="00097BA6"/>
    <w:rsid w:val="000A02B1"/>
    <w:rsid w:val="000A4ADA"/>
    <w:rsid w:val="000A71CF"/>
    <w:rsid w:val="000A76C5"/>
    <w:rsid w:val="000B0AF2"/>
    <w:rsid w:val="000B133D"/>
    <w:rsid w:val="000B3253"/>
    <w:rsid w:val="000C03FE"/>
    <w:rsid w:val="000C0BF9"/>
    <w:rsid w:val="000C1097"/>
    <w:rsid w:val="000C11CD"/>
    <w:rsid w:val="000C2D61"/>
    <w:rsid w:val="000C2E8F"/>
    <w:rsid w:val="000C332B"/>
    <w:rsid w:val="000C5472"/>
    <w:rsid w:val="000D0633"/>
    <w:rsid w:val="000D2F5B"/>
    <w:rsid w:val="000D30D3"/>
    <w:rsid w:val="000D3D08"/>
    <w:rsid w:val="000D4FB0"/>
    <w:rsid w:val="000D5B64"/>
    <w:rsid w:val="000E0C48"/>
    <w:rsid w:val="000E1677"/>
    <w:rsid w:val="000E2FD3"/>
    <w:rsid w:val="000E344C"/>
    <w:rsid w:val="000E3BF0"/>
    <w:rsid w:val="000E49E0"/>
    <w:rsid w:val="000E6AA3"/>
    <w:rsid w:val="000E75AB"/>
    <w:rsid w:val="000F0135"/>
    <w:rsid w:val="000F2F8C"/>
    <w:rsid w:val="000F4F91"/>
    <w:rsid w:val="000F5CC7"/>
    <w:rsid w:val="000F6413"/>
    <w:rsid w:val="00102082"/>
    <w:rsid w:val="001040F9"/>
    <w:rsid w:val="0010482B"/>
    <w:rsid w:val="00105294"/>
    <w:rsid w:val="00105497"/>
    <w:rsid w:val="00107041"/>
    <w:rsid w:val="0010708A"/>
    <w:rsid w:val="00107ACA"/>
    <w:rsid w:val="0011141F"/>
    <w:rsid w:val="00111E6D"/>
    <w:rsid w:val="00111FCA"/>
    <w:rsid w:val="00112443"/>
    <w:rsid w:val="00113577"/>
    <w:rsid w:val="00117CB8"/>
    <w:rsid w:val="00120A31"/>
    <w:rsid w:val="0012201E"/>
    <w:rsid w:val="00123266"/>
    <w:rsid w:val="00126893"/>
    <w:rsid w:val="00126A6B"/>
    <w:rsid w:val="0012750C"/>
    <w:rsid w:val="001337B9"/>
    <w:rsid w:val="0013407C"/>
    <w:rsid w:val="0013543B"/>
    <w:rsid w:val="00136B8D"/>
    <w:rsid w:val="00140D9A"/>
    <w:rsid w:val="0014207C"/>
    <w:rsid w:val="001473B4"/>
    <w:rsid w:val="00151C28"/>
    <w:rsid w:val="0015301F"/>
    <w:rsid w:val="0015448E"/>
    <w:rsid w:val="00154C52"/>
    <w:rsid w:val="00155546"/>
    <w:rsid w:val="001571A7"/>
    <w:rsid w:val="00157A97"/>
    <w:rsid w:val="00161BF6"/>
    <w:rsid w:val="00162ADE"/>
    <w:rsid w:val="001648E8"/>
    <w:rsid w:val="00165BDB"/>
    <w:rsid w:val="00165FA5"/>
    <w:rsid w:val="00167000"/>
    <w:rsid w:val="00167DFC"/>
    <w:rsid w:val="00170257"/>
    <w:rsid w:val="00173990"/>
    <w:rsid w:val="00173C04"/>
    <w:rsid w:val="00174D33"/>
    <w:rsid w:val="00176C3B"/>
    <w:rsid w:val="00177B79"/>
    <w:rsid w:val="00181064"/>
    <w:rsid w:val="00181141"/>
    <w:rsid w:val="00181AC4"/>
    <w:rsid w:val="00181CEF"/>
    <w:rsid w:val="0018651A"/>
    <w:rsid w:val="00190BCE"/>
    <w:rsid w:val="00193135"/>
    <w:rsid w:val="00195336"/>
    <w:rsid w:val="001A0ABC"/>
    <w:rsid w:val="001A27FE"/>
    <w:rsid w:val="001A2996"/>
    <w:rsid w:val="001A2ADC"/>
    <w:rsid w:val="001A50A6"/>
    <w:rsid w:val="001A6FE5"/>
    <w:rsid w:val="001A7FDA"/>
    <w:rsid w:val="001B0BD6"/>
    <w:rsid w:val="001B4F00"/>
    <w:rsid w:val="001C1056"/>
    <w:rsid w:val="001C22B5"/>
    <w:rsid w:val="001C3600"/>
    <w:rsid w:val="001C7A70"/>
    <w:rsid w:val="001D0FA2"/>
    <w:rsid w:val="001D3394"/>
    <w:rsid w:val="001D369F"/>
    <w:rsid w:val="001D6E20"/>
    <w:rsid w:val="001E3E68"/>
    <w:rsid w:val="001E639C"/>
    <w:rsid w:val="001E6742"/>
    <w:rsid w:val="001F06FC"/>
    <w:rsid w:val="001F2DB5"/>
    <w:rsid w:val="001F3035"/>
    <w:rsid w:val="00200B0D"/>
    <w:rsid w:val="0020165E"/>
    <w:rsid w:val="00203769"/>
    <w:rsid w:val="00203FA6"/>
    <w:rsid w:val="00207B5F"/>
    <w:rsid w:val="0021192B"/>
    <w:rsid w:val="0021424E"/>
    <w:rsid w:val="002149DC"/>
    <w:rsid w:val="002202B3"/>
    <w:rsid w:val="00221394"/>
    <w:rsid w:val="00221718"/>
    <w:rsid w:val="00221753"/>
    <w:rsid w:val="00222798"/>
    <w:rsid w:val="00227CD9"/>
    <w:rsid w:val="002306CD"/>
    <w:rsid w:val="0023473D"/>
    <w:rsid w:val="0023626D"/>
    <w:rsid w:val="0024134B"/>
    <w:rsid w:val="0024282B"/>
    <w:rsid w:val="00243C3C"/>
    <w:rsid w:val="00243FDE"/>
    <w:rsid w:val="00244EF7"/>
    <w:rsid w:val="00245187"/>
    <w:rsid w:val="00245794"/>
    <w:rsid w:val="0024640C"/>
    <w:rsid w:val="00246971"/>
    <w:rsid w:val="00250ABB"/>
    <w:rsid w:val="00253407"/>
    <w:rsid w:val="00253AEE"/>
    <w:rsid w:val="00254483"/>
    <w:rsid w:val="002553C4"/>
    <w:rsid w:val="002641B4"/>
    <w:rsid w:val="00265B0B"/>
    <w:rsid w:val="00266AAE"/>
    <w:rsid w:val="0027107C"/>
    <w:rsid w:val="00271101"/>
    <w:rsid w:val="0027226E"/>
    <w:rsid w:val="002800B9"/>
    <w:rsid w:val="00280EE5"/>
    <w:rsid w:val="002820E1"/>
    <w:rsid w:val="002827FC"/>
    <w:rsid w:val="00283FF1"/>
    <w:rsid w:val="0028595C"/>
    <w:rsid w:val="00286D08"/>
    <w:rsid w:val="00291641"/>
    <w:rsid w:val="00292682"/>
    <w:rsid w:val="00292760"/>
    <w:rsid w:val="00295175"/>
    <w:rsid w:val="0029571E"/>
    <w:rsid w:val="0029711B"/>
    <w:rsid w:val="002A1571"/>
    <w:rsid w:val="002A3FAA"/>
    <w:rsid w:val="002A777A"/>
    <w:rsid w:val="002B0BC2"/>
    <w:rsid w:val="002B2994"/>
    <w:rsid w:val="002B584C"/>
    <w:rsid w:val="002B638D"/>
    <w:rsid w:val="002B6745"/>
    <w:rsid w:val="002B6E4E"/>
    <w:rsid w:val="002B6F5B"/>
    <w:rsid w:val="002B7A6F"/>
    <w:rsid w:val="002C0752"/>
    <w:rsid w:val="002C310E"/>
    <w:rsid w:val="002C4FA8"/>
    <w:rsid w:val="002C5EFF"/>
    <w:rsid w:val="002D12F2"/>
    <w:rsid w:val="002D2B7B"/>
    <w:rsid w:val="002D2CDA"/>
    <w:rsid w:val="002D6079"/>
    <w:rsid w:val="002D60BA"/>
    <w:rsid w:val="002D69EE"/>
    <w:rsid w:val="002D7801"/>
    <w:rsid w:val="002D7D9F"/>
    <w:rsid w:val="002E1DD5"/>
    <w:rsid w:val="002E39F7"/>
    <w:rsid w:val="002E4365"/>
    <w:rsid w:val="002E60A2"/>
    <w:rsid w:val="002E6325"/>
    <w:rsid w:val="002E76AF"/>
    <w:rsid w:val="002F6259"/>
    <w:rsid w:val="002F6CA0"/>
    <w:rsid w:val="002F6F9A"/>
    <w:rsid w:val="002F7049"/>
    <w:rsid w:val="002F70CE"/>
    <w:rsid w:val="002F74CA"/>
    <w:rsid w:val="002F760A"/>
    <w:rsid w:val="002F7BB6"/>
    <w:rsid w:val="00300B37"/>
    <w:rsid w:val="0030131F"/>
    <w:rsid w:val="00303EC7"/>
    <w:rsid w:val="00305DE7"/>
    <w:rsid w:val="00305E49"/>
    <w:rsid w:val="00305E89"/>
    <w:rsid w:val="00307D59"/>
    <w:rsid w:val="00310C5F"/>
    <w:rsid w:val="00312FD8"/>
    <w:rsid w:val="0031381B"/>
    <w:rsid w:val="0031537C"/>
    <w:rsid w:val="00315762"/>
    <w:rsid w:val="00316A0C"/>
    <w:rsid w:val="00317E0A"/>
    <w:rsid w:val="00320A18"/>
    <w:rsid w:val="00326690"/>
    <w:rsid w:val="00326B3F"/>
    <w:rsid w:val="0033181C"/>
    <w:rsid w:val="0033227F"/>
    <w:rsid w:val="00332305"/>
    <w:rsid w:val="0033287D"/>
    <w:rsid w:val="00337876"/>
    <w:rsid w:val="00337A54"/>
    <w:rsid w:val="00340CFD"/>
    <w:rsid w:val="003414C3"/>
    <w:rsid w:val="0034285C"/>
    <w:rsid w:val="00342BF1"/>
    <w:rsid w:val="0034341D"/>
    <w:rsid w:val="00343765"/>
    <w:rsid w:val="00345AE4"/>
    <w:rsid w:val="00345EB2"/>
    <w:rsid w:val="003463EA"/>
    <w:rsid w:val="00347024"/>
    <w:rsid w:val="00347B60"/>
    <w:rsid w:val="00350273"/>
    <w:rsid w:val="00351126"/>
    <w:rsid w:val="00354607"/>
    <w:rsid w:val="003650E8"/>
    <w:rsid w:val="0036529C"/>
    <w:rsid w:val="00365410"/>
    <w:rsid w:val="00365761"/>
    <w:rsid w:val="00373B52"/>
    <w:rsid w:val="0037606C"/>
    <w:rsid w:val="00381CED"/>
    <w:rsid w:val="0038255F"/>
    <w:rsid w:val="00382710"/>
    <w:rsid w:val="00382F77"/>
    <w:rsid w:val="00386965"/>
    <w:rsid w:val="00386E26"/>
    <w:rsid w:val="003921AD"/>
    <w:rsid w:val="00392B59"/>
    <w:rsid w:val="00392F81"/>
    <w:rsid w:val="00393068"/>
    <w:rsid w:val="0039426A"/>
    <w:rsid w:val="00394A73"/>
    <w:rsid w:val="00397CCC"/>
    <w:rsid w:val="003A0DD5"/>
    <w:rsid w:val="003A40C8"/>
    <w:rsid w:val="003A4248"/>
    <w:rsid w:val="003A4467"/>
    <w:rsid w:val="003A575E"/>
    <w:rsid w:val="003A6AFA"/>
    <w:rsid w:val="003A6E85"/>
    <w:rsid w:val="003B3845"/>
    <w:rsid w:val="003B3F2F"/>
    <w:rsid w:val="003B4D02"/>
    <w:rsid w:val="003B697E"/>
    <w:rsid w:val="003C02B9"/>
    <w:rsid w:val="003C0787"/>
    <w:rsid w:val="003C27DA"/>
    <w:rsid w:val="003C3FD7"/>
    <w:rsid w:val="003C409B"/>
    <w:rsid w:val="003C4EFF"/>
    <w:rsid w:val="003D00EC"/>
    <w:rsid w:val="003D0BD6"/>
    <w:rsid w:val="003D0F10"/>
    <w:rsid w:val="003D13A4"/>
    <w:rsid w:val="003D22D1"/>
    <w:rsid w:val="003D2423"/>
    <w:rsid w:val="003D49D3"/>
    <w:rsid w:val="003D4E9F"/>
    <w:rsid w:val="003D5931"/>
    <w:rsid w:val="003D65FD"/>
    <w:rsid w:val="003D7467"/>
    <w:rsid w:val="003E01AE"/>
    <w:rsid w:val="003E0E2B"/>
    <w:rsid w:val="003E4E37"/>
    <w:rsid w:val="003E5CE9"/>
    <w:rsid w:val="003F1B80"/>
    <w:rsid w:val="003F62FE"/>
    <w:rsid w:val="003F68BC"/>
    <w:rsid w:val="003F6D83"/>
    <w:rsid w:val="0040349C"/>
    <w:rsid w:val="00406524"/>
    <w:rsid w:val="00407519"/>
    <w:rsid w:val="004136A6"/>
    <w:rsid w:val="00420A4D"/>
    <w:rsid w:val="0042102A"/>
    <w:rsid w:val="00421A2C"/>
    <w:rsid w:val="00422392"/>
    <w:rsid w:val="00431C58"/>
    <w:rsid w:val="004320D6"/>
    <w:rsid w:val="00432358"/>
    <w:rsid w:val="00434B26"/>
    <w:rsid w:val="00435066"/>
    <w:rsid w:val="00435289"/>
    <w:rsid w:val="0043547A"/>
    <w:rsid w:val="00436A5C"/>
    <w:rsid w:val="00436F71"/>
    <w:rsid w:val="00444D9F"/>
    <w:rsid w:val="00446543"/>
    <w:rsid w:val="004525E8"/>
    <w:rsid w:val="0045C0D2"/>
    <w:rsid w:val="00462EB0"/>
    <w:rsid w:val="0046352B"/>
    <w:rsid w:val="00463F00"/>
    <w:rsid w:val="00464068"/>
    <w:rsid w:val="004640E7"/>
    <w:rsid w:val="00465290"/>
    <w:rsid w:val="00466ED5"/>
    <w:rsid w:val="004675CC"/>
    <w:rsid w:val="00470FCD"/>
    <w:rsid w:val="00471B6F"/>
    <w:rsid w:val="00472D2A"/>
    <w:rsid w:val="00474A64"/>
    <w:rsid w:val="004762F7"/>
    <w:rsid w:val="004774D1"/>
    <w:rsid w:val="00477526"/>
    <w:rsid w:val="00477828"/>
    <w:rsid w:val="00480EB3"/>
    <w:rsid w:val="00482737"/>
    <w:rsid w:val="00482F36"/>
    <w:rsid w:val="004849C9"/>
    <w:rsid w:val="004865F5"/>
    <w:rsid w:val="00486AD9"/>
    <w:rsid w:val="00486F57"/>
    <w:rsid w:val="004873D8"/>
    <w:rsid w:val="00490FFC"/>
    <w:rsid w:val="00492F17"/>
    <w:rsid w:val="00493731"/>
    <w:rsid w:val="004951A3"/>
    <w:rsid w:val="00497786"/>
    <w:rsid w:val="00497E8F"/>
    <w:rsid w:val="004A01C0"/>
    <w:rsid w:val="004A43EA"/>
    <w:rsid w:val="004A5E76"/>
    <w:rsid w:val="004B19CE"/>
    <w:rsid w:val="004B1CFA"/>
    <w:rsid w:val="004C0EAE"/>
    <w:rsid w:val="004C1B4D"/>
    <w:rsid w:val="004C31AA"/>
    <w:rsid w:val="004C3675"/>
    <w:rsid w:val="004C6AE1"/>
    <w:rsid w:val="004C7137"/>
    <w:rsid w:val="004C7992"/>
    <w:rsid w:val="004D0066"/>
    <w:rsid w:val="004D1384"/>
    <w:rsid w:val="004D187B"/>
    <w:rsid w:val="004D1FD5"/>
    <w:rsid w:val="004D2801"/>
    <w:rsid w:val="004D2A04"/>
    <w:rsid w:val="004D2BEF"/>
    <w:rsid w:val="004D562A"/>
    <w:rsid w:val="004D5EC7"/>
    <w:rsid w:val="004D7E78"/>
    <w:rsid w:val="004F04C9"/>
    <w:rsid w:val="004F1C9E"/>
    <w:rsid w:val="004F3BE6"/>
    <w:rsid w:val="004F62D4"/>
    <w:rsid w:val="0050039D"/>
    <w:rsid w:val="00500665"/>
    <w:rsid w:val="005012CF"/>
    <w:rsid w:val="00501BCF"/>
    <w:rsid w:val="005035BF"/>
    <w:rsid w:val="00503AB8"/>
    <w:rsid w:val="00504D18"/>
    <w:rsid w:val="0050748F"/>
    <w:rsid w:val="005101F7"/>
    <w:rsid w:val="00511FCB"/>
    <w:rsid w:val="00512715"/>
    <w:rsid w:val="00513901"/>
    <w:rsid w:val="005148A6"/>
    <w:rsid w:val="00515B01"/>
    <w:rsid w:val="00515E37"/>
    <w:rsid w:val="005160EB"/>
    <w:rsid w:val="00517101"/>
    <w:rsid w:val="00517A51"/>
    <w:rsid w:val="00520A8E"/>
    <w:rsid w:val="00521A67"/>
    <w:rsid w:val="00522CC6"/>
    <w:rsid w:val="0052324D"/>
    <w:rsid w:val="00524062"/>
    <w:rsid w:val="005278CD"/>
    <w:rsid w:val="00530062"/>
    <w:rsid w:val="0053025F"/>
    <w:rsid w:val="00531F2B"/>
    <w:rsid w:val="00533073"/>
    <w:rsid w:val="005331E2"/>
    <w:rsid w:val="00534DD9"/>
    <w:rsid w:val="00536587"/>
    <w:rsid w:val="00536B62"/>
    <w:rsid w:val="00537A4C"/>
    <w:rsid w:val="00541DE8"/>
    <w:rsid w:val="00542090"/>
    <w:rsid w:val="0054332C"/>
    <w:rsid w:val="00543CCC"/>
    <w:rsid w:val="00544542"/>
    <w:rsid w:val="00545280"/>
    <w:rsid w:val="0055057C"/>
    <w:rsid w:val="005534A3"/>
    <w:rsid w:val="005550A1"/>
    <w:rsid w:val="00561545"/>
    <w:rsid w:val="0056175D"/>
    <w:rsid w:val="00561C3B"/>
    <w:rsid w:val="00562C3C"/>
    <w:rsid w:val="00564381"/>
    <w:rsid w:val="00564F32"/>
    <w:rsid w:val="00565E50"/>
    <w:rsid w:val="00567BAF"/>
    <w:rsid w:val="005737DC"/>
    <w:rsid w:val="00574C66"/>
    <w:rsid w:val="0057575F"/>
    <w:rsid w:val="00580354"/>
    <w:rsid w:val="00581430"/>
    <w:rsid w:val="00581852"/>
    <w:rsid w:val="0058297E"/>
    <w:rsid w:val="00583520"/>
    <w:rsid w:val="00583C68"/>
    <w:rsid w:val="00591005"/>
    <w:rsid w:val="00591C7B"/>
    <w:rsid w:val="00594993"/>
    <w:rsid w:val="005978D8"/>
    <w:rsid w:val="005A08D9"/>
    <w:rsid w:val="005A4CD9"/>
    <w:rsid w:val="005B2960"/>
    <w:rsid w:val="005B2A27"/>
    <w:rsid w:val="005B2A34"/>
    <w:rsid w:val="005B2B6F"/>
    <w:rsid w:val="005B2E09"/>
    <w:rsid w:val="005B3DC6"/>
    <w:rsid w:val="005C4556"/>
    <w:rsid w:val="005C4C7D"/>
    <w:rsid w:val="005C5638"/>
    <w:rsid w:val="005C6A65"/>
    <w:rsid w:val="005D0986"/>
    <w:rsid w:val="005D0F67"/>
    <w:rsid w:val="005D476B"/>
    <w:rsid w:val="005E1873"/>
    <w:rsid w:val="005E18A3"/>
    <w:rsid w:val="005E2B6A"/>
    <w:rsid w:val="005E3A94"/>
    <w:rsid w:val="005E3F35"/>
    <w:rsid w:val="005E4230"/>
    <w:rsid w:val="005E492E"/>
    <w:rsid w:val="005E52E3"/>
    <w:rsid w:val="005E546D"/>
    <w:rsid w:val="005E5CF8"/>
    <w:rsid w:val="005E642A"/>
    <w:rsid w:val="005E7A16"/>
    <w:rsid w:val="005E7E08"/>
    <w:rsid w:val="005F101C"/>
    <w:rsid w:val="005F23CE"/>
    <w:rsid w:val="00600378"/>
    <w:rsid w:val="00600B9D"/>
    <w:rsid w:val="00600F6E"/>
    <w:rsid w:val="006011D9"/>
    <w:rsid w:val="00606B06"/>
    <w:rsid w:val="006071D1"/>
    <w:rsid w:val="0061147A"/>
    <w:rsid w:val="00613184"/>
    <w:rsid w:val="006138E6"/>
    <w:rsid w:val="0061396F"/>
    <w:rsid w:val="006174B2"/>
    <w:rsid w:val="00620028"/>
    <w:rsid w:val="00622855"/>
    <w:rsid w:val="00622FEC"/>
    <w:rsid w:val="00623122"/>
    <w:rsid w:val="006238DF"/>
    <w:rsid w:val="00625010"/>
    <w:rsid w:val="00625BB5"/>
    <w:rsid w:val="006322B8"/>
    <w:rsid w:val="006351EB"/>
    <w:rsid w:val="00635E81"/>
    <w:rsid w:val="00637810"/>
    <w:rsid w:val="00640F37"/>
    <w:rsid w:val="00641468"/>
    <w:rsid w:val="00641898"/>
    <w:rsid w:val="006440F8"/>
    <w:rsid w:val="00646581"/>
    <w:rsid w:val="00647B13"/>
    <w:rsid w:val="00647B35"/>
    <w:rsid w:val="0065392D"/>
    <w:rsid w:val="00653A42"/>
    <w:rsid w:val="00654A7A"/>
    <w:rsid w:val="00654D08"/>
    <w:rsid w:val="006556DF"/>
    <w:rsid w:val="00656520"/>
    <w:rsid w:val="00660C75"/>
    <w:rsid w:val="00666D33"/>
    <w:rsid w:val="00671732"/>
    <w:rsid w:val="00671BEB"/>
    <w:rsid w:val="006751AF"/>
    <w:rsid w:val="006765F3"/>
    <w:rsid w:val="0067744E"/>
    <w:rsid w:val="0068037B"/>
    <w:rsid w:val="006822B2"/>
    <w:rsid w:val="00686EC8"/>
    <w:rsid w:val="00692684"/>
    <w:rsid w:val="00693099"/>
    <w:rsid w:val="00694E18"/>
    <w:rsid w:val="00696F93"/>
    <w:rsid w:val="00697DF7"/>
    <w:rsid w:val="006A2138"/>
    <w:rsid w:val="006A2B44"/>
    <w:rsid w:val="006A4243"/>
    <w:rsid w:val="006A5616"/>
    <w:rsid w:val="006A739D"/>
    <w:rsid w:val="006B08E8"/>
    <w:rsid w:val="006B0E27"/>
    <w:rsid w:val="006B7DBA"/>
    <w:rsid w:val="006C1402"/>
    <w:rsid w:val="006C2A40"/>
    <w:rsid w:val="006C3EB8"/>
    <w:rsid w:val="006C6B86"/>
    <w:rsid w:val="006D066C"/>
    <w:rsid w:val="006D0E1C"/>
    <w:rsid w:val="006D102D"/>
    <w:rsid w:val="006D221F"/>
    <w:rsid w:val="006D3199"/>
    <w:rsid w:val="006D324D"/>
    <w:rsid w:val="006D608F"/>
    <w:rsid w:val="006E0BA6"/>
    <w:rsid w:val="006E191E"/>
    <w:rsid w:val="006E19FF"/>
    <w:rsid w:val="006E1DAC"/>
    <w:rsid w:val="006E2797"/>
    <w:rsid w:val="006E5DD9"/>
    <w:rsid w:val="006E6B00"/>
    <w:rsid w:val="006F3A93"/>
    <w:rsid w:val="006F43F1"/>
    <w:rsid w:val="006F53F6"/>
    <w:rsid w:val="006F6E5B"/>
    <w:rsid w:val="006F7F77"/>
    <w:rsid w:val="00703396"/>
    <w:rsid w:val="0070382D"/>
    <w:rsid w:val="00704781"/>
    <w:rsid w:val="007065AB"/>
    <w:rsid w:val="00710C51"/>
    <w:rsid w:val="00713735"/>
    <w:rsid w:val="00713AA3"/>
    <w:rsid w:val="00715644"/>
    <w:rsid w:val="007175E0"/>
    <w:rsid w:val="007205FC"/>
    <w:rsid w:val="00721E2D"/>
    <w:rsid w:val="007227E7"/>
    <w:rsid w:val="00722FDE"/>
    <w:rsid w:val="007259B2"/>
    <w:rsid w:val="00725EE4"/>
    <w:rsid w:val="00726626"/>
    <w:rsid w:val="00726664"/>
    <w:rsid w:val="00732631"/>
    <w:rsid w:val="00734145"/>
    <w:rsid w:val="00735140"/>
    <w:rsid w:val="00737886"/>
    <w:rsid w:val="00740273"/>
    <w:rsid w:val="00742DE6"/>
    <w:rsid w:val="00744F60"/>
    <w:rsid w:val="007464BB"/>
    <w:rsid w:val="00750878"/>
    <w:rsid w:val="00752541"/>
    <w:rsid w:val="007537A5"/>
    <w:rsid w:val="00753C13"/>
    <w:rsid w:val="00754698"/>
    <w:rsid w:val="007566AC"/>
    <w:rsid w:val="00762F9D"/>
    <w:rsid w:val="007638B9"/>
    <w:rsid w:val="00763B37"/>
    <w:rsid w:val="00763E84"/>
    <w:rsid w:val="00770C22"/>
    <w:rsid w:val="0077275E"/>
    <w:rsid w:val="007736B3"/>
    <w:rsid w:val="007766B3"/>
    <w:rsid w:val="007766E9"/>
    <w:rsid w:val="00777D95"/>
    <w:rsid w:val="00783B6C"/>
    <w:rsid w:val="007868B9"/>
    <w:rsid w:val="00790F27"/>
    <w:rsid w:val="00793155"/>
    <w:rsid w:val="00795355"/>
    <w:rsid w:val="007A008D"/>
    <w:rsid w:val="007A1998"/>
    <w:rsid w:val="007A5FF1"/>
    <w:rsid w:val="007A79BE"/>
    <w:rsid w:val="007B1D0A"/>
    <w:rsid w:val="007B2573"/>
    <w:rsid w:val="007B2E9A"/>
    <w:rsid w:val="007B4E8C"/>
    <w:rsid w:val="007B691B"/>
    <w:rsid w:val="007B7B77"/>
    <w:rsid w:val="007B7BA9"/>
    <w:rsid w:val="007C0E81"/>
    <w:rsid w:val="007C17BF"/>
    <w:rsid w:val="007C2259"/>
    <w:rsid w:val="007C2D78"/>
    <w:rsid w:val="007C42FB"/>
    <w:rsid w:val="007C5839"/>
    <w:rsid w:val="007D0D6C"/>
    <w:rsid w:val="007D19F6"/>
    <w:rsid w:val="007D5837"/>
    <w:rsid w:val="007D64D5"/>
    <w:rsid w:val="007D6BE8"/>
    <w:rsid w:val="007D77F1"/>
    <w:rsid w:val="007E0336"/>
    <w:rsid w:val="007E16F5"/>
    <w:rsid w:val="007E1AE6"/>
    <w:rsid w:val="007E1AE9"/>
    <w:rsid w:val="007E392D"/>
    <w:rsid w:val="007E4FF3"/>
    <w:rsid w:val="007E7D4C"/>
    <w:rsid w:val="007F0078"/>
    <w:rsid w:val="00801453"/>
    <w:rsid w:val="00804047"/>
    <w:rsid w:val="00804E6F"/>
    <w:rsid w:val="008068C9"/>
    <w:rsid w:val="00812869"/>
    <w:rsid w:val="00815D41"/>
    <w:rsid w:val="008166E7"/>
    <w:rsid w:val="0081787C"/>
    <w:rsid w:val="00817AB9"/>
    <w:rsid w:val="00820A0F"/>
    <w:rsid w:val="00820F5D"/>
    <w:rsid w:val="00821828"/>
    <w:rsid w:val="00823EAD"/>
    <w:rsid w:val="0082699E"/>
    <w:rsid w:val="00827580"/>
    <w:rsid w:val="00827668"/>
    <w:rsid w:val="00827E0C"/>
    <w:rsid w:val="00830CE1"/>
    <w:rsid w:val="00832201"/>
    <w:rsid w:val="008340CB"/>
    <w:rsid w:val="00841185"/>
    <w:rsid w:val="00841532"/>
    <w:rsid w:val="0084231C"/>
    <w:rsid w:val="008424AF"/>
    <w:rsid w:val="00842766"/>
    <w:rsid w:val="0084632C"/>
    <w:rsid w:val="008472CF"/>
    <w:rsid w:val="00850EB2"/>
    <w:rsid w:val="00851C9D"/>
    <w:rsid w:val="00853040"/>
    <w:rsid w:val="00855A8E"/>
    <w:rsid w:val="00856A75"/>
    <w:rsid w:val="008612CC"/>
    <w:rsid w:val="008651FA"/>
    <w:rsid w:val="0086546A"/>
    <w:rsid w:val="0086617C"/>
    <w:rsid w:val="00867011"/>
    <w:rsid w:val="00867BDF"/>
    <w:rsid w:val="00871E44"/>
    <w:rsid w:val="00874AF9"/>
    <w:rsid w:val="008752BE"/>
    <w:rsid w:val="008759A3"/>
    <w:rsid w:val="00881B0A"/>
    <w:rsid w:val="008823C0"/>
    <w:rsid w:val="00882765"/>
    <w:rsid w:val="00882A8B"/>
    <w:rsid w:val="00882C8D"/>
    <w:rsid w:val="008830AB"/>
    <w:rsid w:val="0089014D"/>
    <w:rsid w:val="008911DB"/>
    <w:rsid w:val="00891594"/>
    <w:rsid w:val="00891DF3"/>
    <w:rsid w:val="008933FB"/>
    <w:rsid w:val="00894E32"/>
    <w:rsid w:val="008966AC"/>
    <w:rsid w:val="00896D1A"/>
    <w:rsid w:val="00897DE0"/>
    <w:rsid w:val="008A3B16"/>
    <w:rsid w:val="008B0E57"/>
    <w:rsid w:val="008B21E9"/>
    <w:rsid w:val="008B5D4A"/>
    <w:rsid w:val="008B6ED9"/>
    <w:rsid w:val="008B7561"/>
    <w:rsid w:val="008C0820"/>
    <w:rsid w:val="008C0EB8"/>
    <w:rsid w:val="008C7863"/>
    <w:rsid w:val="008D3E0B"/>
    <w:rsid w:val="008D48AE"/>
    <w:rsid w:val="008D512E"/>
    <w:rsid w:val="008D663B"/>
    <w:rsid w:val="008D6F43"/>
    <w:rsid w:val="008D76E4"/>
    <w:rsid w:val="008E1E14"/>
    <w:rsid w:val="008E30E8"/>
    <w:rsid w:val="008E37C3"/>
    <w:rsid w:val="008E6E68"/>
    <w:rsid w:val="008E9326"/>
    <w:rsid w:val="008F0896"/>
    <w:rsid w:val="008F09A2"/>
    <w:rsid w:val="008F183D"/>
    <w:rsid w:val="008F2E44"/>
    <w:rsid w:val="008F310E"/>
    <w:rsid w:val="008F4249"/>
    <w:rsid w:val="008F4E8F"/>
    <w:rsid w:val="008F5AAD"/>
    <w:rsid w:val="00902165"/>
    <w:rsid w:val="00902E31"/>
    <w:rsid w:val="00903796"/>
    <w:rsid w:val="00903911"/>
    <w:rsid w:val="00903F03"/>
    <w:rsid w:val="0090509D"/>
    <w:rsid w:val="0090749F"/>
    <w:rsid w:val="009106C8"/>
    <w:rsid w:val="00911043"/>
    <w:rsid w:val="00911A45"/>
    <w:rsid w:val="009157B2"/>
    <w:rsid w:val="009179EE"/>
    <w:rsid w:val="00917EBE"/>
    <w:rsid w:val="00920184"/>
    <w:rsid w:val="00920455"/>
    <w:rsid w:val="009221A1"/>
    <w:rsid w:val="00924234"/>
    <w:rsid w:val="00926891"/>
    <w:rsid w:val="00926B16"/>
    <w:rsid w:val="00927D62"/>
    <w:rsid w:val="00932909"/>
    <w:rsid w:val="00933403"/>
    <w:rsid w:val="00937664"/>
    <w:rsid w:val="00941135"/>
    <w:rsid w:val="0094217F"/>
    <w:rsid w:val="00946E97"/>
    <w:rsid w:val="0095086F"/>
    <w:rsid w:val="00951644"/>
    <w:rsid w:val="00952378"/>
    <w:rsid w:val="00953F01"/>
    <w:rsid w:val="00954AB8"/>
    <w:rsid w:val="0095518F"/>
    <w:rsid w:val="00957400"/>
    <w:rsid w:val="009659E5"/>
    <w:rsid w:val="00965DA2"/>
    <w:rsid w:val="00966557"/>
    <w:rsid w:val="00967E85"/>
    <w:rsid w:val="0097152B"/>
    <w:rsid w:val="00971E58"/>
    <w:rsid w:val="009730C0"/>
    <w:rsid w:val="00973C89"/>
    <w:rsid w:val="00974690"/>
    <w:rsid w:val="009749CE"/>
    <w:rsid w:val="009818D2"/>
    <w:rsid w:val="00985872"/>
    <w:rsid w:val="0098677B"/>
    <w:rsid w:val="00986BFC"/>
    <w:rsid w:val="009907AD"/>
    <w:rsid w:val="00995499"/>
    <w:rsid w:val="00995B2D"/>
    <w:rsid w:val="009963A4"/>
    <w:rsid w:val="00997503"/>
    <w:rsid w:val="009A0ABA"/>
    <w:rsid w:val="009A155D"/>
    <w:rsid w:val="009A186A"/>
    <w:rsid w:val="009A1BD7"/>
    <w:rsid w:val="009A2B53"/>
    <w:rsid w:val="009A5642"/>
    <w:rsid w:val="009A7731"/>
    <w:rsid w:val="009B31F0"/>
    <w:rsid w:val="009B3736"/>
    <w:rsid w:val="009B3BF6"/>
    <w:rsid w:val="009B45C7"/>
    <w:rsid w:val="009B4A32"/>
    <w:rsid w:val="009B5536"/>
    <w:rsid w:val="009B6574"/>
    <w:rsid w:val="009B6B07"/>
    <w:rsid w:val="009B724C"/>
    <w:rsid w:val="009C322C"/>
    <w:rsid w:val="009C3598"/>
    <w:rsid w:val="009C4040"/>
    <w:rsid w:val="009C540A"/>
    <w:rsid w:val="009C573F"/>
    <w:rsid w:val="009D240D"/>
    <w:rsid w:val="009D4501"/>
    <w:rsid w:val="009D5839"/>
    <w:rsid w:val="009D59AA"/>
    <w:rsid w:val="009D6A89"/>
    <w:rsid w:val="009E1D58"/>
    <w:rsid w:val="009E26ED"/>
    <w:rsid w:val="009E2BB0"/>
    <w:rsid w:val="009E58FF"/>
    <w:rsid w:val="009E5B9A"/>
    <w:rsid w:val="009E5E42"/>
    <w:rsid w:val="009F3B76"/>
    <w:rsid w:val="009F3D35"/>
    <w:rsid w:val="009F6A54"/>
    <w:rsid w:val="00A012C7"/>
    <w:rsid w:val="00A01FB4"/>
    <w:rsid w:val="00A03849"/>
    <w:rsid w:val="00A03C9B"/>
    <w:rsid w:val="00A04454"/>
    <w:rsid w:val="00A1077E"/>
    <w:rsid w:val="00A10EAE"/>
    <w:rsid w:val="00A118BC"/>
    <w:rsid w:val="00A13B98"/>
    <w:rsid w:val="00A142C6"/>
    <w:rsid w:val="00A14E36"/>
    <w:rsid w:val="00A17AD1"/>
    <w:rsid w:val="00A17DCC"/>
    <w:rsid w:val="00A20544"/>
    <w:rsid w:val="00A208ED"/>
    <w:rsid w:val="00A215DE"/>
    <w:rsid w:val="00A21CEF"/>
    <w:rsid w:val="00A25F58"/>
    <w:rsid w:val="00A2667D"/>
    <w:rsid w:val="00A26FF1"/>
    <w:rsid w:val="00A31105"/>
    <w:rsid w:val="00A32A81"/>
    <w:rsid w:val="00A32C8B"/>
    <w:rsid w:val="00A34099"/>
    <w:rsid w:val="00A34965"/>
    <w:rsid w:val="00A35445"/>
    <w:rsid w:val="00A35830"/>
    <w:rsid w:val="00A3694D"/>
    <w:rsid w:val="00A37051"/>
    <w:rsid w:val="00A405A8"/>
    <w:rsid w:val="00A40ACC"/>
    <w:rsid w:val="00A42CE5"/>
    <w:rsid w:val="00A44F55"/>
    <w:rsid w:val="00A45C65"/>
    <w:rsid w:val="00A5031B"/>
    <w:rsid w:val="00A50F33"/>
    <w:rsid w:val="00A526BC"/>
    <w:rsid w:val="00A53762"/>
    <w:rsid w:val="00A539FA"/>
    <w:rsid w:val="00A54D34"/>
    <w:rsid w:val="00A5618B"/>
    <w:rsid w:val="00A56C12"/>
    <w:rsid w:val="00A605E3"/>
    <w:rsid w:val="00A60D54"/>
    <w:rsid w:val="00A61E68"/>
    <w:rsid w:val="00A629B4"/>
    <w:rsid w:val="00A6499A"/>
    <w:rsid w:val="00A6583C"/>
    <w:rsid w:val="00A702E9"/>
    <w:rsid w:val="00A70E28"/>
    <w:rsid w:val="00A71266"/>
    <w:rsid w:val="00A71B8B"/>
    <w:rsid w:val="00A71D25"/>
    <w:rsid w:val="00A7208E"/>
    <w:rsid w:val="00A72827"/>
    <w:rsid w:val="00A75C1E"/>
    <w:rsid w:val="00A768F9"/>
    <w:rsid w:val="00A8192D"/>
    <w:rsid w:val="00A82A6A"/>
    <w:rsid w:val="00A8646B"/>
    <w:rsid w:val="00A8767F"/>
    <w:rsid w:val="00A90C8C"/>
    <w:rsid w:val="00A928B7"/>
    <w:rsid w:val="00A92CF7"/>
    <w:rsid w:val="00A93895"/>
    <w:rsid w:val="00A93C55"/>
    <w:rsid w:val="00A96D1C"/>
    <w:rsid w:val="00A9745C"/>
    <w:rsid w:val="00AA01C9"/>
    <w:rsid w:val="00AA6087"/>
    <w:rsid w:val="00AB09DA"/>
    <w:rsid w:val="00AB2879"/>
    <w:rsid w:val="00AB72C5"/>
    <w:rsid w:val="00AB7BD5"/>
    <w:rsid w:val="00AC0309"/>
    <w:rsid w:val="00AC0DA5"/>
    <w:rsid w:val="00AC76DA"/>
    <w:rsid w:val="00AD41E1"/>
    <w:rsid w:val="00AD684C"/>
    <w:rsid w:val="00AD7D07"/>
    <w:rsid w:val="00AE2B1B"/>
    <w:rsid w:val="00AE599D"/>
    <w:rsid w:val="00AE710E"/>
    <w:rsid w:val="00AE739A"/>
    <w:rsid w:val="00AE7F35"/>
    <w:rsid w:val="00AF1BCA"/>
    <w:rsid w:val="00AF25B0"/>
    <w:rsid w:val="00AF2D2A"/>
    <w:rsid w:val="00AF3ECA"/>
    <w:rsid w:val="00AF6931"/>
    <w:rsid w:val="00AF7135"/>
    <w:rsid w:val="00AF7848"/>
    <w:rsid w:val="00B0478D"/>
    <w:rsid w:val="00B07D1A"/>
    <w:rsid w:val="00B07D22"/>
    <w:rsid w:val="00B1115C"/>
    <w:rsid w:val="00B11C4F"/>
    <w:rsid w:val="00B13AAC"/>
    <w:rsid w:val="00B14AE2"/>
    <w:rsid w:val="00B15610"/>
    <w:rsid w:val="00B15A63"/>
    <w:rsid w:val="00B16A33"/>
    <w:rsid w:val="00B17AAA"/>
    <w:rsid w:val="00B20A09"/>
    <w:rsid w:val="00B20DCD"/>
    <w:rsid w:val="00B26E24"/>
    <w:rsid w:val="00B33EF2"/>
    <w:rsid w:val="00B34D7C"/>
    <w:rsid w:val="00B350B2"/>
    <w:rsid w:val="00B41743"/>
    <w:rsid w:val="00B41D99"/>
    <w:rsid w:val="00B46B5F"/>
    <w:rsid w:val="00B4729C"/>
    <w:rsid w:val="00B47518"/>
    <w:rsid w:val="00B51FBA"/>
    <w:rsid w:val="00B542DF"/>
    <w:rsid w:val="00B558AA"/>
    <w:rsid w:val="00B5697B"/>
    <w:rsid w:val="00B623AE"/>
    <w:rsid w:val="00B62CF3"/>
    <w:rsid w:val="00B63416"/>
    <w:rsid w:val="00B635D2"/>
    <w:rsid w:val="00B637F9"/>
    <w:rsid w:val="00B63A5F"/>
    <w:rsid w:val="00B6458E"/>
    <w:rsid w:val="00B64EF3"/>
    <w:rsid w:val="00B65375"/>
    <w:rsid w:val="00B65A87"/>
    <w:rsid w:val="00B65B34"/>
    <w:rsid w:val="00B65E91"/>
    <w:rsid w:val="00B66D2A"/>
    <w:rsid w:val="00B6755A"/>
    <w:rsid w:val="00B70BF9"/>
    <w:rsid w:val="00B71E83"/>
    <w:rsid w:val="00B74BE2"/>
    <w:rsid w:val="00B750EB"/>
    <w:rsid w:val="00B812D1"/>
    <w:rsid w:val="00B8381A"/>
    <w:rsid w:val="00B86B6B"/>
    <w:rsid w:val="00B936FD"/>
    <w:rsid w:val="00B93824"/>
    <w:rsid w:val="00B95BE8"/>
    <w:rsid w:val="00BA08E1"/>
    <w:rsid w:val="00BA0DC1"/>
    <w:rsid w:val="00BA1EFC"/>
    <w:rsid w:val="00BA6772"/>
    <w:rsid w:val="00BA78D4"/>
    <w:rsid w:val="00BB0021"/>
    <w:rsid w:val="00BB1B75"/>
    <w:rsid w:val="00BB213D"/>
    <w:rsid w:val="00BB4289"/>
    <w:rsid w:val="00BB4456"/>
    <w:rsid w:val="00BB524C"/>
    <w:rsid w:val="00BB6680"/>
    <w:rsid w:val="00BB6F8C"/>
    <w:rsid w:val="00BC020C"/>
    <w:rsid w:val="00BC1A67"/>
    <w:rsid w:val="00BC33AC"/>
    <w:rsid w:val="00BC3EF9"/>
    <w:rsid w:val="00BC43C0"/>
    <w:rsid w:val="00BC49CB"/>
    <w:rsid w:val="00BD08C3"/>
    <w:rsid w:val="00BD2B98"/>
    <w:rsid w:val="00BD379B"/>
    <w:rsid w:val="00BD6A6D"/>
    <w:rsid w:val="00BE191C"/>
    <w:rsid w:val="00BE1FCF"/>
    <w:rsid w:val="00BE26F3"/>
    <w:rsid w:val="00BE2D33"/>
    <w:rsid w:val="00BE3AD6"/>
    <w:rsid w:val="00BE5345"/>
    <w:rsid w:val="00BE658D"/>
    <w:rsid w:val="00BE7811"/>
    <w:rsid w:val="00BE7CCD"/>
    <w:rsid w:val="00BF0108"/>
    <w:rsid w:val="00BF0E92"/>
    <w:rsid w:val="00BF14D8"/>
    <w:rsid w:val="00BF1A43"/>
    <w:rsid w:val="00BF31B7"/>
    <w:rsid w:val="00BF3C24"/>
    <w:rsid w:val="00BF51F6"/>
    <w:rsid w:val="00BF6A65"/>
    <w:rsid w:val="00BF70A0"/>
    <w:rsid w:val="00BF7C9A"/>
    <w:rsid w:val="00C00237"/>
    <w:rsid w:val="00C01B3F"/>
    <w:rsid w:val="00C03D52"/>
    <w:rsid w:val="00C05E31"/>
    <w:rsid w:val="00C074A2"/>
    <w:rsid w:val="00C107EA"/>
    <w:rsid w:val="00C14222"/>
    <w:rsid w:val="00C15B3C"/>
    <w:rsid w:val="00C168DC"/>
    <w:rsid w:val="00C170A0"/>
    <w:rsid w:val="00C212EF"/>
    <w:rsid w:val="00C2212C"/>
    <w:rsid w:val="00C25726"/>
    <w:rsid w:val="00C26AA0"/>
    <w:rsid w:val="00C30B74"/>
    <w:rsid w:val="00C32978"/>
    <w:rsid w:val="00C33A68"/>
    <w:rsid w:val="00C340F2"/>
    <w:rsid w:val="00C34CC7"/>
    <w:rsid w:val="00C36F26"/>
    <w:rsid w:val="00C37619"/>
    <w:rsid w:val="00C40BB2"/>
    <w:rsid w:val="00C4176F"/>
    <w:rsid w:val="00C41B60"/>
    <w:rsid w:val="00C43B20"/>
    <w:rsid w:val="00C43B70"/>
    <w:rsid w:val="00C44C4B"/>
    <w:rsid w:val="00C50A00"/>
    <w:rsid w:val="00C533B3"/>
    <w:rsid w:val="00C5394E"/>
    <w:rsid w:val="00C54ADC"/>
    <w:rsid w:val="00C56232"/>
    <w:rsid w:val="00C56306"/>
    <w:rsid w:val="00C56901"/>
    <w:rsid w:val="00C60B27"/>
    <w:rsid w:val="00C60DAF"/>
    <w:rsid w:val="00C6562F"/>
    <w:rsid w:val="00C712D3"/>
    <w:rsid w:val="00C718B1"/>
    <w:rsid w:val="00C755E3"/>
    <w:rsid w:val="00C75BD4"/>
    <w:rsid w:val="00C77AA8"/>
    <w:rsid w:val="00C813D7"/>
    <w:rsid w:val="00C82788"/>
    <w:rsid w:val="00C8565C"/>
    <w:rsid w:val="00C904E7"/>
    <w:rsid w:val="00C905B2"/>
    <w:rsid w:val="00C910B5"/>
    <w:rsid w:val="00C91237"/>
    <w:rsid w:val="00C917AF"/>
    <w:rsid w:val="00C92E52"/>
    <w:rsid w:val="00C92EAF"/>
    <w:rsid w:val="00C9497D"/>
    <w:rsid w:val="00C970B8"/>
    <w:rsid w:val="00CA062F"/>
    <w:rsid w:val="00CA1C19"/>
    <w:rsid w:val="00CA1ED4"/>
    <w:rsid w:val="00CA2529"/>
    <w:rsid w:val="00CA2AEB"/>
    <w:rsid w:val="00CA3A4B"/>
    <w:rsid w:val="00CA5053"/>
    <w:rsid w:val="00CA6C8F"/>
    <w:rsid w:val="00CB238C"/>
    <w:rsid w:val="00CB276E"/>
    <w:rsid w:val="00CB5452"/>
    <w:rsid w:val="00CB7950"/>
    <w:rsid w:val="00CC128C"/>
    <w:rsid w:val="00CC1D74"/>
    <w:rsid w:val="00CC4A71"/>
    <w:rsid w:val="00CC4FDF"/>
    <w:rsid w:val="00CC6335"/>
    <w:rsid w:val="00CD09F8"/>
    <w:rsid w:val="00CD12F8"/>
    <w:rsid w:val="00CD29EF"/>
    <w:rsid w:val="00CD36D3"/>
    <w:rsid w:val="00CD6C67"/>
    <w:rsid w:val="00CD6F3C"/>
    <w:rsid w:val="00CE001B"/>
    <w:rsid w:val="00CE09C4"/>
    <w:rsid w:val="00CE4634"/>
    <w:rsid w:val="00CE5D53"/>
    <w:rsid w:val="00CE6779"/>
    <w:rsid w:val="00CF044F"/>
    <w:rsid w:val="00CF0A37"/>
    <w:rsid w:val="00CF4609"/>
    <w:rsid w:val="00CF4C1E"/>
    <w:rsid w:val="00CF73D6"/>
    <w:rsid w:val="00D007F7"/>
    <w:rsid w:val="00D02619"/>
    <w:rsid w:val="00D03DBB"/>
    <w:rsid w:val="00D04306"/>
    <w:rsid w:val="00D04C96"/>
    <w:rsid w:val="00D05195"/>
    <w:rsid w:val="00D06034"/>
    <w:rsid w:val="00D13A9B"/>
    <w:rsid w:val="00D162E8"/>
    <w:rsid w:val="00D20D1E"/>
    <w:rsid w:val="00D226A9"/>
    <w:rsid w:val="00D2346C"/>
    <w:rsid w:val="00D23645"/>
    <w:rsid w:val="00D240AE"/>
    <w:rsid w:val="00D25B81"/>
    <w:rsid w:val="00D25CFB"/>
    <w:rsid w:val="00D27829"/>
    <w:rsid w:val="00D3151D"/>
    <w:rsid w:val="00D326D5"/>
    <w:rsid w:val="00D33954"/>
    <w:rsid w:val="00D35697"/>
    <w:rsid w:val="00D36B88"/>
    <w:rsid w:val="00D406C6"/>
    <w:rsid w:val="00D41E87"/>
    <w:rsid w:val="00D45ADE"/>
    <w:rsid w:val="00D47A6D"/>
    <w:rsid w:val="00D509AF"/>
    <w:rsid w:val="00D541E6"/>
    <w:rsid w:val="00D54603"/>
    <w:rsid w:val="00D55AB3"/>
    <w:rsid w:val="00D562B6"/>
    <w:rsid w:val="00D5655D"/>
    <w:rsid w:val="00D56ED5"/>
    <w:rsid w:val="00D5731E"/>
    <w:rsid w:val="00D6170D"/>
    <w:rsid w:val="00D635CC"/>
    <w:rsid w:val="00D63BB5"/>
    <w:rsid w:val="00D64F9C"/>
    <w:rsid w:val="00D65C0A"/>
    <w:rsid w:val="00D671E3"/>
    <w:rsid w:val="00D67B3B"/>
    <w:rsid w:val="00D700A3"/>
    <w:rsid w:val="00D706A0"/>
    <w:rsid w:val="00D74D26"/>
    <w:rsid w:val="00D75802"/>
    <w:rsid w:val="00D766AF"/>
    <w:rsid w:val="00D76EEC"/>
    <w:rsid w:val="00D778AB"/>
    <w:rsid w:val="00D81FB7"/>
    <w:rsid w:val="00D83A5B"/>
    <w:rsid w:val="00D83BB8"/>
    <w:rsid w:val="00D848EA"/>
    <w:rsid w:val="00D8532E"/>
    <w:rsid w:val="00D85F5C"/>
    <w:rsid w:val="00D8608C"/>
    <w:rsid w:val="00D86CE9"/>
    <w:rsid w:val="00D91ABF"/>
    <w:rsid w:val="00D92FBA"/>
    <w:rsid w:val="00D94FDD"/>
    <w:rsid w:val="00D951C9"/>
    <w:rsid w:val="00DA0756"/>
    <w:rsid w:val="00DA19B9"/>
    <w:rsid w:val="00DA1ED7"/>
    <w:rsid w:val="00DA2EF4"/>
    <w:rsid w:val="00DA3B92"/>
    <w:rsid w:val="00DA418C"/>
    <w:rsid w:val="00DA4BD6"/>
    <w:rsid w:val="00DB15A9"/>
    <w:rsid w:val="00DB2A15"/>
    <w:rsid w:val="00DB2ED5"/>
    <w:rsid w:val="00DB46D0"/>
    <w:rsid w:val="00DB49D0"/>
    <w:rsid w:val="00DB4F55"/>
    <w:rsid w:val="00DB7117"/>
    <w:rsid w:val="00DB7607"/>
    <w:rsid w:val="00DC283F"/>
    <w:rsid w:val="00DC2CC8"/>
    <w:rsid w:val="00DC4D73"/>
    <w:rsid w:val="00DD004F"/>
    <w:rsid w:val="00DD32C5"/>
    <w:rsid w:val="00DD7568"/>
    <w:rsid w:val="00DD767B"/>
    <w:rsid w:val="00DE2E31"/>
    <w:rsid w:val="00DE427F"/>
    <w:rsid w:val="00DE518F"/>
    <w:rsid w:val="00DE5C42"/>
    <w:rsid w:val="00DE6632"/>
    <w:rsid w:val="00DE6824"/>
    <w:rsid w:val="00DE6A24"/>
    <w:rsid w:val="00DF27E7"/>
    <w:rsid w:val="00DF2BF9"/>
    <w:rsid w:val="00DF3E14"/>
    <w:rsid w:val="00DF4ABA"/>
    <w:rsid w:val="00DF4F99"/>
    <w:rsid w:val="00DF5F17"/>
    <w:rsid w:val="00E01DF0"/>
    <w:rsid w:val="00E033AB"/>
    <w:rsid w:val="00E0721D"/>
    <w:rsid w:val="00E14B1C"/>
    <w:rsid w:val="00E20491"/>
    <w:rsid w:val="00E22A9D"/>
    <w:rsid w:val="00E23B10"/>
    <w:rsid w:val="00E23D0B"/>
    <w:rsid w:val="00E2501B"/>
    <w:rsid w:val="00E26CD4"/>
    <w:rsid w:val="00E27478"/>
    <w:rsid w:val="00E274FA"/>
    <w:rsid w:val="00E30F91"/>
    <w:rsid w:val="00E311FA"/>
    <w:rsid w:val="00E33F6A"/>
    <w:rsid w:val="00E3421C"/>
    <w:rsid w:val="00E373ED"/>
    <w:rsid w:val="00E41C5D"/>
    <w:rsid w:val="00E44691"/>
    <w:rsid w:val="00E576E8"/>
    <w:rsid w:val="00E61E4D"/>
    <w:rsid w:val="00E63E43"/>
    <w:rsid w:val="00E64970"/>
    <w:rsid w:val="00E6589D"/>
    <w:rsid w:val="00E6616E"/>
    <w:rsid w:val="00E66342"/>
    <w:rsid w:val="00E66D72"/>
    <w:rsid w:val="00E67D0B"/>
    <w:rsid w:val="00E72835"/>
    <w:rsid w:val="00E72F42"/>
    <w:rsid w:val="00E75401"/>
    <w:rsid w:val="00E7EC76"/>
    <w:rsid w:val="00E83608"/>
    <w:rsid w:val="00E855E1"/>
    <w:rsid w:val="00E87E46"/>
    <w:rsid w:val="00E91188"/>
    <w:rsid w:val="00E9138A"/>
    <w:rsid w:val="00E93CB1"/>
    <w:rsid w:val="00E95B38"/>
    <w:rsid w:val="00E97B58"/>
    <w:rsid w:val="00EA11CB"/>
    <w:rsid w:val="00EA2AFF"/>
    <w:rsid w:val="00EA7982"/>
    <w:rsid w:val="00EB2C65"/>
    <w:rsid w:val="00EB4A87"/>
    <w:rsid w:val="00EB59D8"/>
    <w:rsid w:val="00EC07C5"/>
    <w:rsid w:val="00EC6D06"/>
    <w:rsid w:val="00EC7126"/>
    <w:rsid w:val="00ED0AD0"/>
    <w:rsid w:val="00ED3BA3"/>
    <w:rsid w:val="00ED5818"/>
    <w:rsid w:val="00ED5B58"/>
    <w:rsid w:val="00ED5C92"/>
    <w:rsid w:val="00ED6D12"/>
    <w:rsid w:val="00EE17E9"/>
    <w:rsid w:val="00EE20EF"/>
    <w:rsid w:val="00EE273B"/>
    <w:rsid w:val="00EE70F8"/>
    <w:rsid w:val="00EF0A9A"/>
    <w:rsid w:val="00EF4B92"/>
    <w:rsid w:val="00EF51AE"/>
    <w:rsid w:val="00EF5637"/>
    <w:rsid w:val="00EF5D07"/>
    <w:rsid w:val="00EF5DB6"/>
    <w:rsid w:val="00EF6465"/>
    <w:rsid w:val="00EF680F"/>
    <w:rsid w:val="00EF6F4A"/>
    <w:rsid w:val="00EF7592"/>
    <w:rsid w:val="00F007D7"/>
    <w:rsid w:val="00F03E7A"/>
    <w:rsid w:val="00F04696"/>
    <w:rsid w:val="00F049BB"/>
    <w:rsid w:val="00F06202"/>
    <w:rsid w:val="00F07345"/>
    <w:rsid w:val="00F113F9"/>
    <w:rsid w:val="00F11E6E"/>
    <w:rsid w:val="00F144FA"/>
    <w:rsid w:val="00F170B8"/>
    <w:rsid w:val="00F20280"/>
    <w:rsid w:val="00F2113D"/>
    <w:rsid w:val="00F213A6"/>
    <w:rsid w:val="00F24DBE"/>
    <w:rsid w:val="00F27744"/>
    <w:rsid w:val="00F3254E"/>
    <w:rsid w:val="00F333CF"/>
    <w:rsid w:val="00F3525E"/>
    <w:rsid w:val="00F3564C"/>
    <w:rsid w:val="00F35D80"/>
    <w:rsid w:val="00F36C64"/>
    <w:rsid w:val="00F4453D"/>
    <w:rsid w:val="00F44F6A"/>
    <w:rsid w:val="00F464B1"/>
    <w:rsid w:val="00F46D28"/>
    <w:rsid w:val="00F50272"/>
    <w:rsid w:val="00F5459B"/>
    <w:rsid w:val="00F55C99"/>
    <w:rsid w:val="00F56054"/>
    <w:rsid w:val="00F6602D"/>
    <w:rsid w:val="00F6626D"/>
    <w:rsid w:val="00F664F9"/>
    <w:rsid w:val="00F72794"/>
    <w:rsid w:val="00F74C81"/>
    <w:rsid w:val="00F77FC1"/>
    <w:rsid w:val="00F8095A"/>
    <w:rsid w:val="00F817E0"/>
    <w:rsid w:val="00F82E09"/>
    <w:rsid w:val="00F84158"/>
    <w:rsid w:val="00F925C0"/>
    <w:rsid w:val="00F92B2F"/>
    <w:rsid w:val="00F9380F"/>
    <w:rsid w:val="00F9654F"/>
    <w:rsid w:val="00F97F47"/>
    <w:rsid w:val="00FA1797"/>
    <w:rsid w:val="00FA3B0D"/>
    <w:rsid w:val="00FA4B9E"/>
    <w:rsid w:val="00FA5C93"/>
    <w:rsid w:val="00FA7EA1"/>
    <w:rsid w:val="00FB0D8C"/>
    <w:rsid w:val="00FB176D"/>
    <w:rsid w:val="00FB3662"/>
    <w:rsid w:val="00FB41D2"/>
    <w:rsid w:val="00FB4D1F"/>
    <w:rsid w:val="00FB6746"/>
    <w:rsid w:val="00FB79EE"/>
    <w:rsid w:val="00FC052B"/>
    <w:rsid w:val="00FC1980"/>
    <w:rsid w:val="00FC1EBF"/>
    <w:rsid w:val="00FC2422"/>
    <w:rsid w:val="00FC2B11"/>
    <w:rsid w:val="00FC2EF7"/>
    <w:rsid w:val="00FC37B2"/>
    <w:rsid w:val="00FC51EF"/>
    <w:rsid w:val="00FD1924"/>
    <w:rsid w:val="00FD47DA"/>
    <w:rsid w:val="00FE1157"/>
    <w:rsid w:val="00FE31C2"/>
    <w:rsid w:val="00FE450D"/>
    <w:rsid w:val="00FE60FD"/>
    <w:rsid w:val="00FE72AC"/>
    <w:rsid w:val="00FE7BE1"/>
    <w:rsid w:val="00FF1128"/>
    <w:rsid w:val="00FF165E"/>
    <w:rsid w:val="00FF186A"/>
    <w:rsid w:val="00FF3E1C"/>
    <w:rsid w:val="00FF48FD"/>
    <w:rsid w:val="00FF5FFA"/>
    <w:rsid w:val="00FF6519"/>
    <w:rsid w:val="00FF6B49"/>
    <w:rsid w:val="015AB37E"/>
    <w:rsid w:val="02793F9B"/>
    <w:rsid w:val="027C4D5F"/>
    <w:rsid w:val="030CE06C"/>
    <w:rsid w:val="0351E292"/>
    <w:rsid w:val="035B9585"/>
    <w:rsid w:val="03A059A3"/>
    <w:rsid w:val="03B75652"/>
    <w:rsid w:val="03D6A4D2"/>
    <w:rsid w:val="0460AE1B"/>
    <w:rsid w:val="048045D7"/>
    <w:rsid w:val="049C0921"/>
    <w:rsid w:val="04A7BFE5"/>
    <w:rsid w:val="04D9DC34"/>
    <w:rsid w:val="055E9E60"/>
    <w:rsid w:val="0577085E"/>
    <w:rsid w:val="0597E339"/>
    <w:rsid w:val="05BFFB5C"/>
    <w:rsid w:val="05E832E2"/>
    <w:rsid w:val="05EFA65A"/>
    <w:rsid w:val="06CCC19F"/>
    <w:rsid w:val="06EC6702"/>
    <w:rsid w:val="071652E7"/>
    <w:rsid w:val="0824569B"/>
    <w:rsid w:val="08318643"/>
    <w:rsid w:val="083C5008"/>
    <w:rsid w:val="08963F22"/>
    <w:rsid w:val="08987677"/>
    <w:rsid w:val="091B3E35"/>
    <w:rsid w:val="09CDC666"/>
    <w:rsid w:val="0A157548"/>
    <w:rsid w:val="0AC12913"/>
    <w:rsid w:val="0AD3DCE3"/>
    <w:rsid w:val="0B83980A"/>
    <w:rsid w:val="0B958A1D"/>
    <w:rsid w:val="0BCE5170"/>
    <w:rsid w:val="0BFE434F"/>
    <w:rsid w:val="0C193CAC"/>
    <w:rsid w:val="0C29702D"/>
    <w:rsid w:val="0C710F23"/>
    <w:rsid w:val="0D9B4201"/>
    <w:rsid w:val="0E71E183"/>
    <w:rsid w:val="0EC063CB"/>
    <w:rsid w:val="0EE8F4AD"/>
    <w:rsid w:val="0F0580A6"/>
    <w:rsid w:val="0F12D6EB"/>
    <w:rsid w:val="0F481B63"/>
    <w:rsid w:val="0F68D5E0"/>
    <w:rsid w:val="0FCF13E9"/>
    <w:rsid w:val="0FF5B916"/>
    <w:rsid w:val="109A3AAF"/>
    <w:rsid w:val="10A3EDA2"/>
    <w:rsid w:val="113CB958"/>
    <w:rsid w:val="126C240D"/>
    <w:rsid w:val="12BF607B"/>
    <w:rsid w:val="12E0A795"/>
    <w:rsid w:val="12ED1C5C"/>
    <w:rsid w:val="13631E1D"/>
    <w:rsid w:val="13A8CB22"/>
    <w:rsid w:val="13BC65D0"/>
    <w:rsid w:val="14F4A094"/>
    <w:rsid w:val="1569B987"/>
    <w:rsid w:val="15A32D57"/>
    <w:rsid w:val="15D1364C"/>
    <w:rsid w:val="15D9DDCC"/>
    <w:rsid w:val="15E59490"/>
    <w:rsid w:val="16148002"/>
    <w:rsid w:val="164E5397"/>
    <w:rsid w:val="168C9272"/>
    <w:rsid w:val="16998000"/>
    <w:rsid w:val="170616FD"/>
    <w:rsid w:val="1715C974"/>
    <w:rsid w:val="176EBDC1"/>
    <w:rsid w:val="188A865F"/>
    <w:rsid w:val="18EBA449"/>
    <w:rsid w:val="194C5D44"/>
    <w:rsid w:val="1965536F"/>
    <w:rsid w:val="199EC5CC"/>
    <w:rsid w:val="1A2EE504"/>
    <w:rsid w:val="1A7141A5"/>
    <w:rsid w:val="1AF2E556"/>
    <w:rsid w:val="1BA20D62"/>
    <w:rsid w:val="1BBA6B76"/>
    <w:rsid w:val="1C146775"/>
    <w:rsid w:val="1C462A54"/>
    <w:rsid w:val="1C7D72E0"/>
    <w:rsid w:val="1D0EE8A2"/>
    <w:rsid w:val="1D3E1133"/>
    <w:rsid w:val="1D5A9D2C"/>
    <w:rsid w:val="1D9F941B"/>
    <w:rsid w:val="1DB78D88"/>
    <w:rsid w:val="1E011703"/>
    <w:rsid w:val="1E3E1F79"/>
    <w:rsid w:val="1E55DE2A"/>
    <w:rsid w:val="1EA3E51B"/>
    <w:rsid w:val="1EBA2DCE"/>
    <w:rsid w:val="1F0B3F2D"/>
    <w:rsid w:val="1F9F7331"/>
    <w:rsid w:val="1FBA6FD8"/>
    <w:rsid w:val="20142E6E"/>
    <w:rsid w:val="2050AB96"/>
    <w:rsid w:val="206DF6A1"/>
    <w:rsid w:val="20A734BA"/>
    <w:rsid w:val="20DE581A"/>
    <w:rsid w:val="21046530"/>
    <w:rsid w:val="216C0F36"/>
    <w:rsid w:val="21D7A9B8"/>
    <w:rsid w:val="21DE03A7"/>
    <w:rsid w:val="229AA343"/>
    <w:rsid w:val="22E4F9AF"/>
    <w:rsid w:val="2306B75F"/>
    <w:rsid w:val="2309728F"/>
    <w:rsid w:val="231E3A36"/>
    <w:rsid w:val="232DD00A"/>
    <w:rsid w:val="232DECAD"/>
    <w:rsid w:val="23E53B06"/>
    <w:rsid w:val="24006CA3"/>
    <w:rsid w:val="2400C287"/>
    <w:rsid w:val="248B1F13"/>
    <w:rsid w:val="24D3D4A8"/>
    <w:rsid w:val="24F907BF"/>
    <w:rsid w:val="251C94D5"/>
    <w:rsid w:val="2572843A"/>
    <w:rsid w:val="261C02F9"/>
    <w:rsid w:val="26957F4E"/>
    <w:rsid w:val="26ADAB8C"/>
    <w:rsid w:val="27055B67"/>
    <w:rsid w:val="287D69DB"/>
    <w:rsid w:val="28A5AF56"/>
    <w:rsid w:val="28AC926C"/>
    <w:rsid w:val="28C477FD"/>
    <w:rsid w:val="28DF2BF1"/>
    <w:rsid w:val="28F7D665"/>
    <w:rsid w:val="290FA7F8"/>
    <w:rsid w:val="29530C43"/>
    <w:rsid w:val="298105E4"/>
    <w:rsid w:val="299F8B16"/>
    <w:rsid w:val="29A67BDE"/>
    <w:rsid w:val="29CEB403"/>
    <w:rsid w:val="2A0638FD"/>
    <w:rsid w:val="2A10B59A"/>
    <w:rsid w:val="2AA1F88B"/>
    <w:rsid w:val="2B766CA2"/>
    <w:rsid w:val="2B8A8E4C"/>
    <w:rsid w:val="2BBE58E9"/>
    <w:rsid w:val="2BC33162"/>
    <w:rsid w:val="2C1F9D16"/>
    <w:rsid w:val="2C3B616F"/>
    <w:rsid w:val="2C881D4F"/>
    <w:rsid w:val="2C919D71"/>
    <w:rsid w:val="2D09E492"/>
    <w:rsid w:val="2D0FD4E7"/>
    <w:rsid w:val="2D5C868B"/>
    <w:rsid w:val="2E026989"/>
    <w:rsid w:val="2E73C5D2"/>
    <w:rsid w:val="2E7FAE7D"/>
    <w:rsid w:val="2E9C6DE6"/>
    <w:rsid w:val="2EA51983"/>
    <w:rsid w:val="2EB46753"/>
    <w:rsid w:val="2ED1E52F"/>
    <w:rsid w:val="2F3EEBAE"/>
    <w:rsid w:val="2F4F2A66"/>
    <w:rsid w:val="2F505956"/>
    <w:rsid w:val="2F9A7B58"/>
    <w:rsid w:val="2FC8D98C"/>
    <w:rsid w:val="30652FE8"/>
    <w:rsid w:val="308B160E"/>
    <w:rsid w:val="312A303A"/>
    <w:rsid w:val="316DF839"/>
    <w:rsid w:val="317FAF84"/>
    <w:rsid w:val="31CD77AC"/>
    <w:rsid w:val="3201346E"/>
    <w:rsid w:val="321279D2"/>
    <w:rsid w:val="321BF9F4"/>
    <w:rsid w:val="325770C1"/>
    <w:rsid w:val="335CA061"/>
    <w:rsid w:val="33DFACAD"/>
    <w:rsid w:val="3473B340"/>
    <w:rsid w:val="34746CF5"/>
    <w:rsid w:val="34A16A77"/>
    <w:rsid w:val="34AA1F9D"/>
    <w:rsid w:val="34E7C179"/>
    <w:rsid w:val="34FFF8A6"/>
    <w:rsid w:val="35BCCE17"/>
    <w:rsid w:val="36007C33"/>
    <w:rsid w:val="36B59DFD"/>
    <w:rsid w:val="3728F415"/>
    <w:rsid w:val="374C5B0A"/>
    <w:rsid w:val="37F69E88"/>
    <w:rsid w:val="383B8A40"/>
    <w:rsid w:val="38BB81A2"/>
    <w:rsid w:val="3937AA97"/>
    <w:rsid w:val="39C49C26"/>
    <w:rsid w:val="3A22E88C"/>
    <w:rsid w:val="3A8811F8"/>
    <w:rsid w:val="3B07C6A4"/>
    <w:rsid w:val="3C3327CB"/>
    <w:rsid w:val="3C9E734B"/>
    <w:rsid w:val="3CB76976"/>
    <w:rsid w:val="3D227F37"/>
    <w:rsid w:val="3D3278C3"/>
    <w:rsid w:val="3DEF6625"/>
    <w:rsid w:val="3EC725E7"/>
    <w:rsid w:val="3ED2DC4F"/>
    <w:rsid w:val="3F51786C"/>
    <w:rsid w:val="3F8AC3CE"/>
    <w:rsid w:val="3FCBFB82"/>
    <w:rsid w:val="3FF757BC"/>
    <w:rsid w:val="40D8A155"/>
    <w:rsid w:val="40E9EF6D"/>
    <w:rsid w:val="40F5A631"/>
    <w:rsid w:val="421398E8"/>
    <w:rsid w:val="425B8434"/>
    <w:rsid w:val="42D50089"/>
    <w:rsid w:val="42E0851B"/>
    <w:rsid w:val="4348EC85"/>
    <w:rsid w:val="44567B37"/>
    <w:rsid w:val="4456AD0D"/>
    <w:rsid w:val="446BB21D"/>
    <w:rsid w:val="44B3996F"/>
    <w:rsid w:val="45591A7F"/>
    <w:rsid w:val="45C18F70"/>
    <w:rsid w:val="46331289"/>
    <w:rsid w:val="4662A55B"/>
    <w:rsid w:val="4670503D"/>
    <w:rsid w:val="4694D3F8"/>
    <w:rsid w:val="46B73DBC"/>
    <w:rsid w:val="46CA1870"/>
    <w:rsid w:val="47247916"/>
    <w:rsid w:val="474B173F"/>
    <w:rsid w:val="484BF7C5"/>
    <w:rsid w:val="486722F8"/>
    <w:rsid w:val="486EAADC"/>
    <w:rsid w:val="488BF5E7"/>
    <w:rsid w:val="48D03324"/>
    <w:rsid w:val="48FB27D1"/>
    <w:rsid w:val="49292211"/>
    <w:rsid w:val="49B10C7A"/>
    <w:rsid w:val="49E79555"/>
    <w:rsid w:val="49F5A8FE"/>
    <w:rsid w:val="4A16F865"/>
    <w:rsid w:val="4A65CCCB"/>
    <w:rsid w:val="4B17FD0A"/>
    <w:rsid w:val="4B377271"/>
    <w:rsid w:val="4B819512"/>
    <w:rsid w:val="4C0F7E04"/>
    <w:rsid w:val="4C1B346C"/>
    <w:rsid w:val="4C7824C8"/>
    <w:rsid w:val="4CBC1D17"/>
    <w:rsid w:val="4CF1A11D"/>
    <w:rsid w:val="4CF5A758"/>
    <w:rsid w:val="4D2B1475"/>
    <w:rsid w:val="4D821A21"/>
    <w:rsid w:val="4D827FC3"/>
    <w:rsid w:val="4DD89FC9"/>
    <w:rsid w:val="4E57003E"/>
    <w:rsid w:val="4F106EF0"/>
    <w:rsid w:val="4F5D1650"/>
    <w:rsid w:val="4F9423FE"/>
    <w:rsid w:val="4FA386C5"/>
    <w:rsid w:val="5123A591"/>
    <w:rsid w:val="513010A9"/>
    <w:rsid w:val="51A590EF"/>
    <w:rsid w:val="51CDFBE5"/>
    <w:rsid w:val="529101B5"/>
    <w:rsid w:val="533F2C05"/>
    <w:rsid w:val="53946BE8"/>
    <w:rsid w:val="53A8A6AF"/>
    <w:rsid w:val="53FE03F0"/>
    <w:rsid w:val="540B950A"/>
    <w:rsid w:val="547A8035"/>
    <w:rsid w:val="54820819"/>
    <w:rsid w:val="549ACB73"/>
    <w:rsid w:val="55160D91"/>
    <w:rsid w:val="556E0FFB"/>
    <w:rsid w:val="573E011B"/>
    <w:rsid w:val="574819B0"/>
    <w:rsid w:val="5759EB60"/>
    <w:rsid w:val="57DB1651"/>
    <w:rsid w:val="5856A234"/>
    <w:rsid w:val="587D9524"/>
    <w:rsid w:val="588CDF8A"/>
    <w:rsid w:val="5910501B"/>
    <w:rsid w:val="599CCD10"/>
    <w:rsid w:val="59A1C5DD"/>
    <w:rsid w:val="59AC7F87"/>
    <w:rsid w:val="59CFE871"/>
    <w:rsid w:val="5B48B48F"/>
    <w:rsid w:val="5B494F96"/>
    <w:rsid w:val="5B657E4D"/>
    <w:rsid w:val="5B6C8C5A"/>
    <w:rsid w:val="5B720FBA"/>
    <w:rsid w:val="5B8B1130"/>
    <w:rsid w:val="5CF2F063"/>
    <w:rsid w:val="5D50DF7F"/>
    <w:rsid w:val="5D927C6F"/>
    <w:rsid w:val="5F5A4770"/>
    <w:rsid w:val="5FB4EA29"/>
    <w:rsid w:val="5FDB526C"/>
    <w:rsid w:val="5FEA95A4"/>
    <w:rsid w:val="5FEAC77A"/>
    <w:rsid w:val="60523FAA"/>
    <w:rsid w:val="60878422"/>
    <w:rsid w:val="60C8144C"/>
    <w:rsid w:val="61D93DCC"/>
    <w:rsid w:val="61DDC37B"/>
    <w:rsid w:val="621E34BB"/>
    <w:rsid w:val="622F365F"/>
    <w:rsid w:val="634746BE"/>
    <w:rsid w:val="639F191C"/>
    <w:rsid w:val="64201054"/>
    <w:rsid w:val="645D7843"/>
    <w:rsid w:val="6499FC87"/>
    <w:rsid w:val="65075335"/>
    <w:rsid w:val="6551EF3A"/>
    <w:rsid w:val="660C0D70"/>
    <w:rsid w:val="67D095F3"/>
    <w:rsid w:val="67D5C14E"/>
    <w:rsid w:val="682DB920"/>
    <w:rsid w:val="697FA657"/>
    <w:rsid w:val="69C26644"/>
    <w:rsid w:val="6A1C2E77"/>
    <w:rsid w:val="6A254086"/>
    <w:rsid w:val="6A492BF9"/>
    <w:rsid w:val="6AC5D077"/>
    <w:rsid w:val="6BC0C0E3"/>
    <w:rsid w:val="6BE52FCA"/>
    <w:rsid w:val="6CB87452"/>
    <w:rsid w:val="6D032281"/>
    <w:rsid w:val="6D51D79A"/>
    <w:rsid w:val="6D859313"/>
    <w:rsid w:val="6DC44006"/>
    <w:rsid w:val="6E872C46"/>
    <w:rsid w:val="6EE817B6"/>
    <w:rsid w:val="6F0FCC5F"/>
    <w:rsid w:val="6F47E7DF"/>
    <w:rsid w:val="6F5A70CE"/>
    <w:rsid w:val="6F8E918D"/>
    <w:rsid w:val="701AB512"/>
    <w:rsid w:val="7025001C"/>
    <w:rsid w:val="7077A56E"/>
    <w:rsid w:val="70D43028"/>
    <w:rsid w:val="71901455"/>
    <w:rsid w:val="71976968"/>
    <w:rsid w:val="71AD5F60"/>
    <w:rsid w:val="720A4FBC"/>
    <w:rsid w:val="724C1E82"/>
    <w:rsid w:val="72779107"/>
    <w:rsid w:val="729C2A25"/>
    <w:rsid w:val="72C927A7"/>
    <w:rsid w:val="72CCBEB3"/>
    <w:rsid w:val="72EEE0D0"/>
    <w:rsid w:val="731FFB7D"/>
    <w:rsid w:val="732C495D"/>
    <w:rsid w:val="7337F4EA"/>
    <w:rsid w:val="739C3A59"/>
    <w:rsid w:val="73B400F5"/>
    <w:rsid w:val="741CA7B9"/>
    <w:rsid w:val="745DCA0E"/>
    <w:rsid w:val="75005DCA"/>
    <w:rsid w:val="7518EE10"/>
    <w:rsid w:val="7655C93B"/>
    <w:rsid w:val="76FCE66D"/>
    <w:rsid w:val="771A82AC"/>
    <w:rsid w:val="7737BBE3"/>
    <w:rsid w:val="7776CD02"/>
    <w:rsid w:val="77ECE17A"/>
    <w:rsid w:val="7819DEFC"/>
    <w:rsid w:val="7822F9D8"/>
    <w:rsid w:val="7926640B"/>
    <w:rsid w:val="7A9B8FDE"/>
    <w:rsid w:val="7AAB4255"/>
    <w:rsid w:val="7B02B094"/>
    <w:rsid w:val="7B27B363"/>
    <w:rsid w:val="7B6817C6"/>
    <w:rsid w:val="7BEDAF2A"/>
    <w:rsid w:val="7C03A522"/>
    <w:rsid w:val="7C60FA25"/>
    <w:rsid w:val="7CC28844"/>
    <w:rsid w:val="7CFCC4EA"/>
    <w:rsid w:val="7CFE958E"/>
    <w:rsid w:val="7D5F9D4D"/>
    <w:rsid w:val="7E4F3DA6"/>
    <w:rsid w:val="7E8593B0"/>
    <w:rsid w:val="7E8EAF87"/>
    <w:rsid w:val="7FBEE31C"/>
    <w:rsid w:val="7FF0A7E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E9AD"/>
  <w15:chartTrackingRefBased/>
  <w15:docId w15:val="{21DD9927-4A9E-4929-B82F-C80751A3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9B4A32"/>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ullet1Char">
    <w:name w:val="Bullet 1 Char"/>
    <w:basedOn w:val="Domylnaczcionkaakapitu"/>
    <w:link w:val="Bullet1"/>
    <w:uiPriority w:val="9"/>
    <w:locked/>
    <w:rsid w:val="00891DF3"/>
    <w:rPr>
      <w:rFonts w:ascii="Arial" w:hAnsi="Arial" w:cs="Arial"/>
      <w:sz w:val="20"/>
      <w:szCs w:val="20"/>
    </w:rPr>
  </w:style>
  <w:style w:type="paragraph" w:customStyle="1" w:styleId="Bullet1">
    <w:name w:val="Bullet 1"/>
    <w:basedOn w:val="Akapitzlist"/>
    <w:link w:val="Bullet1Char"/>
    <w:uiPriority w:val="9"/>
    <w:qFormat/>
    <w:rsid w:val="00891DF3"/>
    <w:pPr>
      <w:numPr>
        <w:numId w:val="1"/>
      </w:numPr>
      <w:autoSpaceDE w:val="0"/>
      <w:autoSpaceDN w:val="0"/>
      <w:adjustRightInd w:val="0"/>
      <w:spacing w:after="120" w:line="288" w:lineRule="auto"/>
      <w:contextualSpacing w:val="0"/>
    </w:pPr>
    <w:rPr>
      <w:rFonts w:ascii="Arial" w:hAnsi="Arial" w:cs="Arial"/>
      <w:sz w:val="20"/>
      <w:szCs w:val="20"/>
    </w:rPr>
  </w:style>
  <w:style w:type="paragraph" w:customStyle="1" w:styleId="Tablesubbullet">
    <w:name w:val="Table subbullet"/>
    <w:basedOn w:val="Normalny"/>
    <w:uiPriority w:val="97"/>
    <w:qFormat/>
    <w:rsid w:val="00891DF3"/>
    <w:pPr>
      <w:numPr>
        <w:ilvl w:val="1"/>
        <w:numId w:val="1"/>
      </w:numPr>
      <w:autoSpaceDE w:val="0"/>
      <w:autoSpaceDN w:val="0"/>
      <w:adjustRightInd w:val="0"/>
      <w:spacing w:before="60" w:after="120" w:line="288" w:lineRule="auto"/>
    </w:pPr>
    <w:rPr>
      <w:rFonts w:ascii="Arial" w:hAnsi="Arial" w:cs="Arial"/>
      <w:sz w:val="20"/>
      <w:szCs w:val="20"/>
      <w:lang w:val="en-CA"/>
    </w:rPr>
  </w:style>
  <w:style w:type="paragraph" w:styleId="Akapitzlist">
    <w:name w:val="List Paragraph"/>
    <w:basedOn w:val="Normalny"/>
    <w:link w:val="AkapitzlistZnak"/>
    <w:uiPriority w:val="34"/>
    <w:qFormat/>
    <w:rsid w:val="00891DF3"/>
    <w:pPr>
      <w:ind w:left="720"/>
      <w:contextualSpacing/>
    </w:pPr>
  </w:style>
  <w:style w:type="character" w:customStyle="1" w:styleId="AkapitzlistZnak">
    <w:name w:val="Akapit z listą Znak"/>
    <w:basedOn w:val="Domylnaczcionkaakapitu"/>
    <w:link w:val="Akapitzlist"/>
    <w:uiPriority w:val="34"/>
    <w:locked/>
    <w:rsid w:val="008068C9"/>
  </w:style>
  <w:style w:type="character" w:styleId="Hipercze">
    <w:name w:val="Hyperlink"/>
    <w:basedOn w:val="Domylnaczcionkaakapitu"/>
    <w:uiPriority w:val="99"/>
    <w:unhideWhenUsed/>
    <w:rsid w:val="002E1DD5"/>
    <w:rPr>
      <w:color w:val="0563C1" w:themeColor="hyperlink"/>
      <w:u w:val="single"/>
    </w:rPr>
  </w:style>
  <w:style w:type="character" w:customStyle="1" w:styleId="indent-text">
    <w:name w:val="indent-text"/>
    <w:basedOn w:val="Domylnaczcionkaakapitu"/>
    <w:rsid w:val="00221753"/>
  </w:style>
  <w:style w:type="paragraph" w:customStyle="1" w:styleId="feature-text">
    <w:name w:val="feature-text"/>
    <w:basedOn w:val="Normalny"/>
    <w:rsid w:val="0022175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ovid-mag-teal-callout">
    <w:name w:val="covid-mag-teal-callout"/>
    <w:basedOn w:val="Domylnaczcionkaakapitu"/>
    <w:rsid w:val="00221753"/>
  </w:style>
  <w:style w:type="character" w:customStyle="1" w:styleId="covid-mag-red-callout">
    <w:name w:val="covid-mag-red-callout"/>
    <w:basedOn w:val="Domylnaczcionkaakapitu"/>
    <w:rsid w:val="00221753"/>
  </w:style>
  <w:style w:type="character" w:customStyle="1" w:styleId="covid-mag-blue-callout">
    <w:name w:val="covid-mag-blue-callout"/>
    <w:basedOn w:val="Domylnaczcionkaakapitu"/>
    <w:rsid w:val="00221753"/>
  </w:style>
  <w:style w:type="character" w:styleId="Uwydatnienie">
    <w:name w:val="Emphasis"/>
    <w:basedOn w:val="Domylnaczcionkaakapitu"/>
    <w:uiPriority w:val="20"/>
    <w:qFormat/>
    <w:rsid w:val="0018651A"/>
    <w:rPr>
      <w:i/>
      <w:iCs/>
    </w:rPr>
  </w:style>
  <w:style w:type="character" w:styleId="Pogrubienie">
    <w:name w:val="Strong"/>
    <w:basedOn w:val="Domylnaczcionkaakapitu"/>
    <w:uiPriority w:val="22"/>
    <w:qFormat/>
    <w:rsid w:val="00BB0021"/>
    <w:rPr>
      <w:b/>
      <w:bCs/>
    </w:rPr>
  </w:style>
  <w:style w:type="character" w:styleId="Odwoaniedokomentarza">
    <w:name w:val="annotation reference"/>
    <w:basedOn w:val="Domylnaczcionkaakapitu"/>
    <w:uiPriority w:val="99"/>
    <w:semiHidden/>
    <w:unhideWhenUsed/>
    <w:rsid w:val="00BB0021"/>
    <w:rPr>
      <w:sz w:val="16"/>
      <w:szCs w:val="16"/>
    </w:rPr>
  </w:style>
  <w:style w:type="paragraph" w:styleId="Tekstkomentarza">
    <w:name w:val="annotation text"/>
    <w:basedOn w:val="Normalny"/>
    <w:link w:val="TekstkomentarzaZnak"/>
    <w:uiPriority w:val="99"/>
    <w:unhideWhenUsed/>
    <w:rsid w:val="00BB0021"/>
    <w:pPr>
      <w:spacing w:line="240" w:lineRule="auto"/>
    </w:pPr>
    <w:rPr>
      <w:sz w:val="20"/>
      <w:szCs w:val="20"/>
    </w:rPr>
  </w:style>
  <w:style w:type="character" w:customStyle="1" w:styleId="TekstkomentarzaZnak">
    <w:name w:val="Tekst komentarza Znak"/>
    <w:basedOn w:val="Domylnaczcionkaakapitu"/>
    <w:link w:val="Tekstkomentarza"/>
    <w:uiPriority w:val="99"/>
    <w:rsid w:val="00BB0021"/>
    <w:rPr>
      <w:sz w:val="20"/>
      <w:szCs w:val="20"/>
    </w:rPr>
  </w:style>
  <w:style w:type="paragraph" w:styleId="Tematkomentarza">
    <w:name w:val="annotation subject"/>
    <w:basedOn w:val="Tekstkomentarza"/>
    <w:next w:val="Tekstkomentarza"/>
    <w:link w:val="TematkomentarzaZnak"/>
    <w:uiPriority w:val="99"/>
    <w:semiHidden/>
    <w:unhideWhenUsed/>
    <w:rsid w:val="00BB0021"/>
    <w:rPr>
      <w:b/>
      <w:bCs/>
    </w:rPr>
  </w:style>
  <w:style w:type="character" w:customStyle="1" w:styleId="TematkomentarzaZnak">
    <w:name w:val="Temat komentarza Znak"/>
    <w:basedOn w:val="TekstkomentarzaZnak"/>
    <w:link w:val="Tematkomentarza"/>
    <w:uiPriority w:val="99"/>
    <w:semiHidden/>
    <w:rsid w:val="00BB0021"/>
    <w:rPr>
      <w:b/>
      <w:bCs/>
      <w:sz w:val="20"/>
      <w:szCs w:val="20"/>
    </w:rPr>
  </w:style>
  <w:style w:type="character" w:customStyle="1" w:styleId="c-timestamplabel">
    <w:name w:val="c-timestamp__label"/>
    <w:basedOn w:val="Domylnaczcionkaakapitu"/>
    <w:rsid w:val="003C409B"/>
  </w:style>
  <w:style w:type="character" w:styleId="Nierozpoznanawzmianka">
    <w:name w:val="Unresolved Mention"/>
    <w:basedOn w:val="Domylnaczcionkaakapitu"/>
    <w:uiPriority w:val="99"/>
    <w:unhideWhenUsed/>
    <w:rsid w:val="00497E8F"/>
    <w:rPr>
      <w:color w:val="605E5C"/>
      <w:shd w:val="clear" w:color="auto" w:fill="E1DFDD"/>
    </w:rPr>
  </w:style>
  <w:style w:type="paragraph" w:customStyle="1" w:styleId="xmsonormal">
    <w:name w:val="x_msonormal"/>
    <w:basedOn w:val="Normalny"/>
    <w:rsid w:val="00065FEA"/>
    <w:pPr>
      <w:spacing w:after="0" w:line="240" w:lineRule="auto"/>
    </w:pPr>
    <w:rPr>
      <w:rFonts w:ascii="Calibri" w:hAnsi="Calibri" w:cs="Calibri"/>
      <w:lang w:eastAsia="en-NZ"/>
    </w:rPr>
  </w:style>
  <w:style w:type="paragraph" w:customStyle="1" w:styleId="trt0xe">
    <w:name w:val="trt0xe"/>
    <w:basedOn w:val="Normalny"/>
    <w:rsid w:val="00CD12F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agwek4Znak">
    <w:name w:val="Nagłówek 4 Znak"/>
    <w:basedOn w:val="Domylnaczcionkaakapitu"/>
    <w:link w:val="Nagwek4"/>
    <w:uiPriority w:val="9"/>
    <w:rsid w:val="009B4A32"/>
    <w:rPr>
      <w:rFonts w:ascii="Times New Roman" w:eastAsia="Times New Roman" w:hAnsi="Times New Roman" w:cs="Times New Roman"/>
      <w:b/>
      <w:bCs/>
      <w:sz w:val="24"/>
      <w:szCs w:val="24"/>
      <w:lang w:val="en-AU" w:eastAsia="en-AU"/>
    </w:rPr>
  </w:style>
  <w:style w:type="paragraph" w:styleId="NormalnyWeb">
    <w:name w:val="Normal (Web)"/>
    <w:basedOn w:val="Normalny"/>
    <w:uiPriority w:val="99"/>
    <w:unhideWhenUsed/>
    <w:rsid w:val="009B4A32"/>
    <w:pPr>
      <w:spacing w:before="100" w:beforeAutospacing="1" w:after="100" w:afterAutospacing="1" w:line="240" w:lineRule="auto"/>
    </w:pPr>
    <w:rPr>
      <w:rFonts w:ascii="Calibri" w:hAnsi="Calibri" w:cs="Calibri"/>
      <w:lang w:eastAsia="en-NZ"/>
    </w:rPr>
  </w:style>
  <w:style w:type="character" w:styleId="Wzmianka">
    <w:name w:val="Mention"/>
    <w:basedOn w:val="Domylnaczcionkaakapitu"/>
    <w:uiPriority w:val="99"/>
    <w:unhideWhenUsed/>
    <w:rsid w:val="00052376"/>
    <w:rPr>
      <w:color w:val="2B579A"/>
      <w:shd w:val="clear" w:color="auto" w:fill="E1DFDD"/>
    </w:rPr>
  </w:style>
  <w:style w:type="paragraph" w:styleId="Tekstdymka">
    <w:name w:val="Balloon Text"/>
    <w:basedOn w:val="Normalny"/>
    <w:link w:val="TekstdymkaZnak"/>
    <w:uiPriority w:val="99"/>
    <w:semiHidden/>
    <w:unhideWhenUsed/>
    <w:rsid w:val="003B3F2F"/>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B3F2F"/>
    <w:rPr>
      <w:rFonts w:ascii="Times New Roman" w:hAnsi="Times New Roman" w:cs="Times New Roman"/>
      <w:sz w:val="18"/>
      <w:szCs w:val="18"/>
    </w:rPr>
  </w:style>
  <w:style w:type="character" w:styleId="UyteHipercze">
    <w:name w:val="FollowedHyperlink"/>
    <w:basedOn w:val="Domylnaczcionkaakapitu"/>
    <w:uiPriority w:val="99"/>
    <w:semiHidden/>
    <w:unhideWhenUsed/>
    <w:rsid w:val="00932909"/>
    <w:rPr>
      <w:color w:val="954F72" w:themeColor="followedHyperlink"/>
      <w:u w:val="single"/>
    </w:rPr>
  </w:style>
  <w:style w:type="paragraph" w:styleId="Poprawka">
    <w:name w:val="Revision"/>
    <w:hidden/>
    <w:uiPriority w:val="99"/>
    <w:semiHidden/>
    <w:rsid w:val="00E22A9D"/>
    <w:pPr>
      <w:spacing w:after="0" w:line="240" w:lineRule="auto"/>
    </w:pPr>
  </w:style>
  <w:style w:type="paragraph" w:styleId="Tekstprzypisudolnego">
    <w:name w:val="footnote text"/>
    <w:basedOn w:val="Normalny"/>
    <w:link w:val="TekstprzypisudolnegoZnak"/>
    <w:uiPriority w:val="99"/>
    <w:semiHidden/>
    <w:unhideWhenUsed/>
    <w:rsid w:val="00CD6C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6C67"/>
    <w:rPr>
      <w:sz w:val="20"/>
      <w:szCs w:val="20"/>
    </w:rPr>
  </w:style>
  <w:style w:type="character" w:styleId="Odwoanieprzypisudolnego">
    <w:name w:val="footnote reference"/>
    <w:basedOn w:val="Domylnaczcionkaakapitu"/>
    <w:uiPriority w:val="99"/>
    <w:semiHidden/>
    <w:unhideWhenUsed/>
    <w:rsid w:val="00CD6C67"/>
    <w:rPr>
      <w:vertAlign w:val="superscript"/>
    </w:rPr>
  </w:style>
  <w:style w:type="paragraph" w:styleId="Nagwek">
    <w:name w:val="header"/>
    <w:basedOn w:val="Normalny"/>
    <w:link w:val="NagwekZnak"/>
    <w:uiPriority w:val="99"/>
    <w:semiHidden/>
    <w:unhideWhenUsed/>
    <w:rsid w:val="005C563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5C5638"/>
  </w:style>
  <w:style w:type="paragraph" w:styleId="Stopka">
    <w:name w:val="footer"/>
    <w:basedOn w:val="Normalny"/>
    <w:link w:val="StopkaZnak"/>
    <w:uiPriority w:val="99"/>
    <w:semiHidden/>
    <w:unhideWhenUsed/>
    <w:rsid w:val="005C563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5C5638"/>
  </w:style>
  <w:style w:type="character" w:styleId="Tekstzastpczy">
    <w:name w:val="Placeholder Text"/>
    <w:basedOn w:val="Domylnaczcionkaakapitu"/>
    <w:uiPriority w:val="99"/>
    <w:semiHidden/>
    <w:rsid w:val="009221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3394">
      <w:bodyDiv w:val="1"/>
      <w:marLeft w:val="0"/>
      <w:marRight w:val="0"/>
      <w:marTop w:val="0"/>
      <w:marBottom w:val="0"/>
      <w:divBdr>
        <w:top w:val="none" w:sz="0" w:space="0" w:color="auto"/>
        <w:left w:val="none" w:sz="0" w:space="0" w:color="auto"/>
        <w:bottom w:val="none" w:sz="0" w:space="0" w:color="auto"/>
        <w:right w:val="none" w:sz="0" w:space="0" w:color="auto"/>
      </w:divBdr>
    </w:div>
    <w:div w:id="88084147">
      <w:bodyDiv w:val="1"/>
      <w:marLeft w:val="0"/>
      <w:marRight w:val="0"/>
      <w:marTop w:val="0"/>
      <w:marBottom w:val="0"/>
      <w:divBdr>
        <w:top w:val="none" w:sz="0" w:space="0" w:color="auto"/>
        <w:left w:val="none" w:sz="0" w:space="0" w:color="auto"/>
        <w:bottom w:val="none" w:sz="0" w:space="0" w:color="auto"/>
        <w:right w:val="none" w:sz="0" w:space="0" w:color="auto"/>
      </w:divBdr>
      <w:divsChild>
        <w:div w:id="911621708">
          <w:marLeft w:val="0"/>
          <w:marRight w:val="0"/>
          <w:marTop w:val="0"/>
          <w:marBottom w:val="0"/>
          <w:divBdr>
            <w:top w:val="none" w:sz="0" w:space="0" w:color="auto"/>
            <w:left w:val="none" w:sz="0" w:space="0" w:color="auto"/>
            <w:bottom w:val="none" w:sz="0" w:space="0" w:color="auto"/>
            <w:right w:val="none" w:sz="0" w:space="0" w:color="auto"/>
          </w:divBdr>
        </w:div>
      </w:divsChild>
    </w:div>
    <w:div w:id="265965183">
      <w:bodyDiv w:val="1"/>
      <w:marLeft w:val="0"/>
      <w:marRight w:val="0"/>
      <w:marTop w:val="0"/>
      <w:marBottom w:val="0"/>
      <w:divBdr>
        <w:top w:val="none" w:sz="0" w:space="0" w:color="auto"/>
        <w:left w:val="none" w:sz="0" w:space="0" w:color="auto"/>
        <w:bottom w:val="none" w:sz="0" w:space="0" w:color="auto"/>
        <w:right w:val="none" w:sz="0" w:space="0" w:color="auto"/>
      </w:divBdr>
    </w:div>
    <w:div w:id="443039859">
      <w:bodyDiv w:val="1"/>
      <w:marLeft w:val="0"/>
      <w:marRight w:val="0"/>
      <w:marTop w:val="0"/>
      <w:marBottom w:val="0"/>
      <w:divBdr>
        <w:top w:val="none" w:sz="0" w:space="0" w:color="auto"/>
        <w:left w:val="none" w:sz="0" w:space="0" w:color="auto"/>
        <w:bottom w:val="none" w:sz="0" w:space="0" w:color="auto"/>
        <w:right w:val="none" w:sz="0" w:space="0" w:color="auto"/>
      </w:divBdr>
      <w:divsChild>
        <w:div w:id="398863270">
          <w:marLeft w:val="0"/>
          <w:marRight w:val="0"/>
          <w:marTop w:val="0"/>
          <w:marBottom w:val="0"/>
          <w:divBdr>
            <w:top w:val="none" w:sz="0" w:space="0" w:color="auto"/>
            <w:left w:val="none" w:sz="0" w:space="0" w:color="auto"/>
            <w:bottom w:val="none" w:sz="0" w:space="0" w:color="auto"/>
            <w:right w:val="none" w:sz="0" w:space="0" w:color="auto"/>
          </w:divBdr>
          <w:divsChild>
            <w:div w:id="44725597">
              <w:marLeft w:val="0"/>
              <w:marRight w:val="0"/>
              <w:marTop w:val="0"/>
              <w:marBottom w:val="0"/>
              <w:divBdr>
                <w:top w:val="none" w:sz="0" w:space="0" w:color="auto"/>
                <w:left w:val="none" w:sz="0" w:space="0" w:color="auto"/>
                <w:bottom w:val="none" w:sz="0" w:space="0" w:color="auto"/>
                <w:right w:val="none" w:sz="0" w:space="0" w:color="auto"/>
              </w:divBdr>
              <w:divsChild>
                <w:div w:id="1540698779">
                  <w:marLeft w:val="0"/>
                  <w:marRight w:val="0"/>
                  <w:marTop w:val="0"/>
                  <w:marBottom w:val="0"/>
                  <w:divBdr>
                    <w:top w:val="none" w:sz="0" w:space="0" w:color="auto"/>
                    <w:left w:val="none" w:sz="0" w:space="0" w:color="auto"/>
                    <w:bottom w:val="none" w:sz="0" w:space="0" w:color="auto"/>
                    <w:right w:val="none" w:sz="0" w:space="0" w:color="auto"/>
                  </w:divBdr>
                  <w:divsChild>
                    <w:div w:id="1164279719">
                      <w:marLeft w:val="0"/>
                      <w:marRight w:val="0"/>
                      <w:marTop w:val="0"/>
                      <w:marBottom w:val="0"/>
                      <w:divBdr>
                        <w:top w:val="none" w:sz="0" w:space="0" w:color="auto"/>
                        <w:left w:val="none" w:sz="0" w:space="0" w:color="auto"/>
                        <w:bottom w:val="none" w:sz="0" w:space="0" w:color="auto"/>
                        <w:right w:val="none" w:sz="0" w:space="0" w:color="auto"/>
                      </w:divBdr>
                      <w:divsChild>
                        <w:div w:id="1097213266">
                          <w:marLeft w:val="0"/>
                          <w:marRight w:val="0"/>
                          <w:marTop w:val="0"/>
                          <w:marBottom w:val="0"/>
                          <w:divBdr>
                            <w:top w:val="none" w:sz="0" w:space="0" w:color="auto"/>
                            <w:left w:val="none" w:sz="0" w:space="0" w:color="auto"/>
                            <w:bottom w:val="none" w:sz="0" w:space="0" w:color="auto"/>
                            <w:right w:val="none" w:sz="0" w:space="0" w:color="auto"/>
                          </w:divBdr>
                          <w:divsChild>
                            <w:div w:id="115605916">
                              <w:marLeft w:val="0"/>
                              <w:marRight w:val="120"/>
                              <w:marTop w:val="0"/>
                              <w:marBottom w:val="0"/>
                              <w:divBdr>
                                <w:top w:val="none" w:sz="0" w:space="0" w:color="auto"/>
                                <w:left w:val="none" w:sz="0" w:space="0" w:color="auto"/>
                                <w:bottom w:val="none" w:sz="0" w:space="0" w:color="auto"/>
                                <w:right w:val="none" w:sz="0" w:space="0" w:color="auto"/>
                              </w:divBdr>
                              <w:divsChild>
                                <w:div w:id="847447434">
                                  <w:marLeft w:val="-300"/>
                                  <w:marRight w:val="0"/>
                                  <w:marTop w:val="0"/>
                                  <w:marBottom w:val="0"/>
                                  <w:divBdr>
                                    <w:top w:val="none" w:sz="0" w:space="0" w:color="auto"/>
                                    <w:left w:val="none" w:sz="0" w:space="0" w:color="auto"/>
                                    <w:bottom w:val="none" w:sz="0" w:space="0" w:color="auto"/>
                                    <w:right w:val="none" w:sz="0" w:space="0" w:color="auto"/>
                                  </w:divBdr>
                                </w:div>
                              </w:divsChild>
                            </w:div>
                            <w:div w:id="2133934820">
                              <w:marLeft w:val="-240"/>
                              <w:marRight w:val="-120"/>
                              <w:marTop w:val="0"/>
                              <w:marBottom w:val="0"/>
                              <w:divBdr>
                                <w:top w:val="none" w:sz="0" w:space="0" w:color="auto"/>
                                <w:left w:val="none" w:sz="0" w:space="0" w:color="auto"/>
                                <w:bottom w:val="none" w:sz="0" w:space="0" w:color="auto"/>
                                <w:right w:val="none" w:sz="0" w:space="0" w:color="auto"/>
                              </w:divBdr>
                              <w:divsChild>
                                <w:div w:id="2068530104">
                                  <w:marLeft w:val="0"/>
                                  <w:marRight w:val="0"/>
                                  <w:marTop w:val="0"/>
                                  <w:marBottom w:val="60"/>
                                  <w:divBdr>
                                    <w:top w:val="none" w:sz="0" w:space="0" w:color="auto"/>
                                    <w:left w:val="none" w:sz="0" w:space="0" w:color="auto"/>
                                    <w:bottom w:val="none" w:sz="0" w:space="0" w:color="auto"/>
                                    <w:right w:val="none" w:sz="0" w:space="0" w:color="auto"/>
                                  </w:divBdr>
                                  <w:divsChild>
                                    <w:div w:id="1311208913">
                                      <w:marLeft w:val="0"/>
                                      <w:marRight w:val="0"/>
                                      <w:marTop w:val="0"/>
                                      <w:marBottom w:val="0"/>
                                      <w:divBdr>
                                        <w:top w:val="none" w:sz="0" w:space="0" w:color="auto"/>
                                        <w:left w:val="none" w:sz="0" w:space="0" w:color="auto"/>
                                        <w:bottom w:val="none" w:sz="0" w:space="0" w:color="auto"/>
                                        <w:right w:val="none" w:sz="0" w:space="0" w:color="auto"/>
                                      </w:divBdr>
                                      <w:divsChild>
                                        <w:div w:id="1094789248">
                                          <w:marLeft w:val="0"/>
                                          <w:marRight w:val="0"/>
                                          <w:marTop w:val="0"/>
                                          <w:marBottom w:val="0"/>
                                          <w:divBdr>
                                            <w:top w:val="none" w:sz="0" w:space="0" w:color="auto"/>
                                            <w:left w:val="none" w:sz="0" w:space="0" w:color="auto"/>
                                            <w:bottom w:val="none" w:sz="0" w:space="0" w:color="auto"/>
                                            <w:right w:val="none" w:sz="0" w:space="0" w:color="auto"/>
                                          </w:divBdr>
                                          <w:divsChild>
                                            <w:div w:id="2050260712">
                                              <w:marLeft w:val="0"/>
                                              <w:marRight w:val="0"/>
                                              <w:marTop w:val="0"/>
                                              <w:marBottom w:val="0"/>
                                              <w:divBdr>
                                                <w:top w:val="none" w:sz="0" w:space="0" w:color="auto"/>
                                                <w:left w:val="none" w:sz="0" w:space="0" w:color="auto"/>
                                                <w:bottom w:val="none" w:sz="0" w:space="0" w:color="auto"/>
                                                <w:right w:val="none" w:sz="0" w:space="0" w:color="auto"/>
                                              </w:divBdr>
                                              <w:divsChild>
                                                <w:div w:id="13668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093800">
          <w:marLeft w:val="0"/>
          <w:marRight w:val="0"/>
          <w:marTop w:val="0"/>
          <w:marBottom w:val="0"/>
          <w:divBdr>
            <w:top w:val="none" w:sz="0" w:space="0" w:color="auto"/>
            <w:left w:val="none" w:sz="0" w:space="0" w:color="auto"/>
            <w:bottom w:val="none" w:sz="0" w:space="0" w:color="auto"/>
            <w:right w:val="none" w:sz="0" w:space="0" w:color="auto"/>
          </w:divBdr>
          <w:divsChild>
            <w:div w:id="500119839">
              <w:marLeft w:val="0"/>
              <w:marRight w:val="0"/>
              <w:marTop w:val="0"/>
              <w:marBottom w:val="0"/>
              <w:divBdr>
                <w:top w:val="none" w:sz="0" w:space="0" w:color="auto"/>
                <w:left w:val="none" w:sz="0" w:space="0" w:color="auto"/>
                <w:bottom w:val="none" w:sz="0" w:space="0" w:color="auto"/>
                <w:right w:val="none" w:sz="0" w:space="0" w:color="auto"/>
              </w:divBdr>
              <w:divsChild>
                <w:div w:id="1850482441">
                  <w:marLeft w:val="0"/>
                  <w:marRight w:val="0"/>
                  <w:marTop w:val="0"/>
                  <w:marBottom w:val="0"/>
                  <w:divBdr>
                    <w:top w:val="none" w:sz="0" w:space="0" w:color="auto"/>
                    <w:left w:val="none" w:sz="0" w:space="0" w:color="auto"/>
                    <w:bottom w:val="none" w:sz="0" w:space="0" w:color="auto"/>
                    <w:right w:val="none" w:sz="0" w:space="0" w:color="auto"/>
                  </w:divBdr>
                  <w:divsChild>
                    <w:div w:id="850146370">
                      <w:marLeft w:val="0"/>
                      <w:marRight w:val="0"/>
                      <w:marTop w:val="0"/>
                      <w:marBottom w:val="0"/>
                      <w:divBdr>
                        <w:top w:val="none" w:sz="0" w:space="0" w:color="auto"/>
                        <w:left w:val="none" w:sz="0" w:space="0" w:color="auto"/>
                        <w:bottom w:val="none" w:sz="0" w:space="0" w:color="auto"/>
                        <w:right w:val="none" w:sz="0" w:space="0" w:color="auto"/>
                      </w:divBdr>
                      <w:divsChild>
                        <w:div w:id="805316702">
                          <w:marLeft w:val="0"/>
                          <w:marRight w:val="0"/>
                          <w:marTop w:val="0"/>
                          <w:marBottom w:val="0"/>
                          <w:divBdr>
                            <w:top w:val="none" w:sz="0" w:space="0" w:color="auto"/>
                            <w:left w:val="none" w:sz="0" w:space="0" w:color="auto"/>
                            <w:bottom w:val="none" w:sz="0" w:space="0" w:color="auto"/>
                            <w:right w:val="none" w:sz="0" w:space="0" w:color="auto"/>
                          </w:divBdr>
                          <w:divsChild>
                            <w:div w:id="1016419465">
                              <w:marLeft w:val="-240"/>
                              <w:marRight w:val="-120"/>
                              <w:marTop w:val="0"/>
                              <w:marBottom w:val="0"/>
                              <w:divBdr>
                                <w:top w:val="none" w:sz="0" w:space="0" w:color="auto"/>
                                <w:left w:val="none" w:sz="0" w:space="0" w:color="auto"/>
                                <w:bottom w:val="none" w:sz="0" w:space="0" w:color="auto"/>
                                <w:right w:val="none" w:sz="0" w:space="0" w:color="auto"/>
                              </w:divBdr>
                              <w:divsChild>
                                <w:div w:id="331224130">
                                  <w:marLeft w:val="0"/>
                                  <w:marRight w:val="0"/>
                                  <w:marTop w:val="0"/>
                                  <w:marBottom w:val="60"/>
                                  <w:divBdr>
                                    <w:top w:val="none" w:sz="0" w:space="0" w:color="auto"/>
                                    <w:left w:val="none" w:sz="0" w:space="0" w:color="auto"/>
                                    <w:bottom w:val="none" w:sz="0" w:space="0" w:color="auto"/>
                                    <w:right w:val="none" w:sz="0" w:space="0" w:color="auto"/>
                                  </w:divBdr>
                                  <w:divsChild>
                                    <w:div w:id="685837437">
                                      <w:marLeft w:val="0"/>
                                      <w:marRight w:val="0"/>
                                      <w:marTop w:val="0"/>
                                      <w:marBottom w:val="0"/>
                                      <w:divBdr>
                                        <w:top w:val="none" w:sz="0" w:space="0" w:color="auto"/>
                                        <w:left w:val="none" w:sz="0" w:space="0" w:color="auto"/>
                                        <w:bottom w:val="none" w:sz="0" w:space="0" w:color="auto"/>
                                        <w:right w:val="none" w:sz="0" w:space="0" w:color="auto"/>
                                      </w:divBdr>
                                      <w:divsChild>
                                        <w:div w:id="395276323">
                                          <w:marLeft w:val="0"/>
                                          <w:marRight w:val="0"/>
                                          <w:marTop w:val="0"/>
                                          <w:marBottom w:val="0"/>
                                          <w:divBdr>
                                            <w:top w:val="none" w:sz="0" w:space="0" w:color="auto"/>
                                            <w:left w:val="none" w:sz="0" w:space="0" w:color="auto"/>
                                            <w:bottom w:val="none" w:sz="0" w:space="0" w:color="auto"/>
                                            <w:right w:val="none" w:sz="0" w:space="0" w:color="auto"/>
                                          </w:divBdr>
                                          <w:divsChild>
                                            <w:div w:id="726496925">
                                              <w:marLeft w:val="0"/>
                                              <w:marRight w:val="0"/>
                                              <w:marTop w:val="0"/>
                                              <w:marBottom w:val="0"/>
                                              <w:divBdr>
                                                <w:top w:val="none" w:sz="0" w:space="0" w:color="auto"/>
                                                <w:left w:val="none" w:sz="0" w:space="0" w:color="auto"/>
                                                <w:bottom w:val="none" w:sz="0" w:space="0" w:color="auto"/>
                                                <w:right w:val="none" w:sz="0" w:space="0" w:color="auto"/>
                                              </w:divBdr>
                                              <w:divsChild>
                                                <w:div w:id="1955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468301">
      <w:bodyDiv w:val="1"/>
      <w:marLeft w:val="0"/>
      <w:marRight w:val="0"/>
      <w:marTop w:val="0"/>
      <w:marBottom w:val="0"/>
      <w:divBdr>
        <w:top w:val="none" w:sz="0" w:space="0" w:color="auto"/>
        <w:left w:val="none" w:sz="0" w:space="0" w:color="auto"/>
        <w:bottom w:val="none" w:sz="0" w:space="0" w:color="auto"/>
        <w:right w:val="none" w:sz="0" w:space="0" w:color="auto"/>
      </w:divBdr>
    </w:div>
    <w:div w:id="852651630">
      <w:bodyDiv w:val="1"/>
      <w:marLeft w:val="0"/>
      <w:marRight w:val="0"/>
      <w:marTop w:val="0"/>
      <w:marBottom w:val="0"/>
      <w:divBdr>
        <w:top w:val="none" w:sz="0" w:space="0" w:color="auto"/>
        <w:left w:val="none" w:sz="0" w:space="0" w:color="auto"/>
        <w:bottom w:val="none" w:sz="0" w:space="0" w:color="auto"/>
        <w:right w:val="none" w:sz="0" w:space="0" w:color="auto"/>
      </w:divBdr>
    </w:div>
    <w:div w:id="879244625">
      <w:bodyDiv w:val="1"/>
      <w:marLeft w:val="0"/>
      <w:marRight w:val="0"/>
      <w:marTop w:val="0"/>
      <w:marBottom w:val="0"/>
      <w:divBdr>
        <w:top w:val="none" w:sz="0" w:space="0" w:color="auto"/>
        <w:left w:val="none" w:sz="0" w:space="0" w:color="auto"/>
        <w:bottom w:val="none" w:sz="0" w:space="0" w:color="auto"/>
        <w:right w:val="none" w:sz="0" w:space="0" w:color="auto"/>
      </w:divBdr>
    </w:div>
    <w:div w:id="904602756">
      <w:bodyDiv w:val="1"/>
      <w:marLeft w:val="0"/>
      <w:marRight w:val="0"/>
      <w:marTop w:val="0"/>
      <w:marBottom w:val="0"/>
      <w:divBdr>
        <w:top w:val="none" w:sz="0" w:space="0" w:color="auto"/>
        <w:left w:val="none" w:sz="0" w:space="0" w:color="auto"/>
        <w:bottom w:val="none" w:sz="0" w:space="0" w:color="auto"/>
        <w:right w:val="none" w:sz="0" w:space="0" w:color="auto"/>
      </w:divBdr>
    </w:div>
    <w:div w:id="1049767361">
      <w:bodyDiv w:val="1"/>
      <w:marLeft w:val="0"/>
      <w:marRight w:val="0"/>
      <w:marTop w:val="0"/>
      <w:marBottom w:val="0"/>
      <w:divBdr>
        <w:top w:val="none" w:sz="0" w:space="0" w:color="auto"/>
        <w:left w:val="none" w:sz="0" w:space="0" w:color="auto"/>
        <w:bottom w:val="none" w:sz="0" w:space="0" w:color="auto"/>
        <w:right w:val="none" w:sz="0" w:space="0" w:color="auto"/>
      </w:divBdr>
    </w:div>
    <w:div w:id="1098019575">
      <w:bodyDiv w:val="1"/>
      <w:marLeft w:val="0"/>
      <w:marRight w:val="0"/>
      <w:marTop w:val="0"/>
      <w:marBottom w:val="0"/>
      <w:divBdr>
        <w:top w:val="none" w:sz="0" w:space="0" w:color="auto"/>
        <w:left w:val="none" w:sz="0" w:space="0" w:color="auto"/>
        <w:bottom w:val="none" w:sz="0" w:space="0" w:color="auto"/>
        <w:right w:val="none" w:sz="0" w:space="0" w:color="auto"/>
      </w:divBdr>
    </w:div>
    <w:div w:id="1180196468">
      <w:bodyDiv w:val="1"/>
      <w:marLeft w:val="0"/>
      <w:marRight w:val="0"/>
      <w:marTop w:val="0"/>
      <w:marBottom w:val="0"/>
      <w:divBdr>
        <w:top w:val="none" w:sz="0" w:space="0" w:color="auto"/>
        <w:left w:val="none" w:sz="0" w:space="0" w:color="auto"/>
        <w:bottom w:val="none" w:sz="0" w:space="0" w:color="auto"/>
        <w:right w:val="none" w:sz="0" w:space="0" w:color="auto"/>
      </w:divBdr>
    </w:div>
    <w:div w:id="1491865345">
      <w:bodyDiv w:val="1"/>
      <w:marLeft w:val="0"/>
      <w:marRight w:val="0"/>
      <w:marTop w:val="0"/>
      <w:marBottom w:val="0"/>
      <w:divBdr>
        <w:top w:val="none" w:sz="0" w:space="0" w:color="auto"/>
        <w:left w:val="none" w:sz="0" w:space="0" w:color="auto"/>
        <w:bottom w:val="none" w:sz="0" w:space="0" w:color="auto"/>
        <w:right w:val="none" w:sz="0" w:space="0" w:color="auto"/>
      </w:divBdr>
    </w:div>
    <w:div w:id="1598099680">
      <w:bodyDiv w:val="1"/>
      <w:marLeft w:val="0"/>
      <w:marRight w:val="0"/>
      <w:marTop w:val="0"/>
      <w:marBottom w:val="0"/>
      <w:divBdr>
        <w:top w:val="none" w:sz="0" w:space="0" w:color="auto"/>
        <w:left w:val="none" w:sz="0" w:space="0" w:color="auto"/>
        <w:bottom w:val="none" w:sz="0" w:space="0" w:color="auto"/>
        <w:right w:val="none" w:sz="0" w:space="0" w:color="auto"/>
      </w:divBdr>
    </w:div>
    <w:div w:id="1643189096">
      <w:bodyDiv w:val="1"/>
      <w:marLeft w:val="0"/>
      <w:marRight w:val="0"/>
      <w:marTop w:val="0"/>
      <w:marBottom w:val="0"/>
      <w:divBdr>
        <w:top w:val="none" w:sz="0" w:space="0" w:color="auto"/>
        <w:left w:val="none" w:sz="0" w:space="0" w:color="auto"/>
        <w:bottom w:val="none" w:sz="0" w:space="0" w:color="auto"/>
        <w:right w:val="none" w:sz="0" w:space="0" w:color="auto"/>
      </w:divBdr>
    </w:div>
    <w:div w:id="1690334178">
      <w:bodyDiv w:val="1"/>
      <w:marLeft w:val="0"/>
      <w:marRight w:val="0"/>
      <w:marTop w:val="0"/>
      <w:marBottom w:val="0"/>
      <w:divBdr>
        <w:top w:val="none" w:sz="0" w:space="0" w:color="auto"/>
        <w:left w:val="none" w:sz="0" w:space="0" w:color="auto"/>
        <w:bottom w:val="none" w:sz="0" w:space="0" w:color="auto"/>
        <w:right w:val="none" w:sz="0" w:space="0" w:color="auto"/>
      </w:divBdr>
    </w:div>
    <w:div w:id="1694257885">
      <w:bodyDiv w:val="1"/>
      <w:marLeft w:val="0"/>
      <w:marRight w:val="0"/>
      <w:marTop w:val="0"/>
      <w:marBottom w:val="0"/>
      <w:divBdr>
        <w:top w:val="none" w:sz="0" w:space="0" w:color="auto"/>
        <w:left w:val="none" w:sz="0" w:space="0" w:color="auto"/>
        <w:bottom w:val="none" w:sz="0" w:space="0" w:color="auto"/>
        <w:right w:val="none" w:sz="0" w:space="0" w:color="auto"/>
      </w:divBdr>
    </w:div>
    <w:div w:id="1712802969">
      <w:bodyDiv w:val="1"/>
      <w:marLeft w:val="0"/>
      <w:marRight w:val="0"/>
      <w:marTop w:val="0"/>
      <w:marBottom w:val="0"/>
      <w:divBdr>
        <w:top w:val="none" w:sz="0" w:space="0" w:color="auto"/>
        <w:left w:val="none" w:sz="0" w:space="0" w:color="auto"/>
        <w:bottom w:val="none" w:sz="0" w:space="0" w:color="auto"/>
        <w:right w:val="none" w:sz="0" w:space="0" w:color="auto"/>
      </w:divBdr>
    </w:div>
    <w:div w:id="1937400025">
      <w:bodyDiv w:val="1"/>
      <w:marLeft w:val="0"/>
      <w:marRight w:val="0"/>
      <w:marTop w:val="0"/>
      <w:marBottom w:val="0"/>
      <w:divBdr>
        <w:top w:val="none" w:sz="0" w:space="0" w:color="auto"/>
        <w:left w:val="none" w:sz="0" w:space="0" w:color="auto"/>
        <w:bottom w:val="none" w:sz="0" w:space="0" w:color="auto"/>
        <w:right w:val="none" w:sz="0" w:space="0" w:color="auto"/>
      </w:divBdr>
    </w:div>
    <w:div w:id="2039547501">
      <w:bodyDiv w:val="1"/>
      <w:marLeft w:val="0"/>
      <w:marRight w:val="0"/>
      <w:marTop w:val="0"/>
      <w:marBottom w:val="0"/>
      <w:divBdr>
        <w:top w:val="none" w:sz="0" w:space="0" w:color="auto"/>
        <w:left w:val="none" w:sz="0" w:space="0" w:color="auto"/>
        <w:bottom w:val="none" w:sz="0" w:space="0" w:color="auto"/>
        <w:right w:val="none" w:sz="0" w:space="0" w:color="auto"/>
      </w:divBdr>
    </w:div>
    <w:div w:id="21117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uro@alzheimer-waw.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alzheimerw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1490D3A0164C418ACC8D1136CF827F" ma:contentTypeVersion="16" ma:contentTypeDescription="Create a new document." ma:contentTypeScope="" ma:versionID="6bd813b9bc3ea905d03799131c62e1af">
  <xsd:schema xmlns:xsd="http://www.w3.org/2001/XMLSchema" xmlns:xs="http://www.w3.org/2001/XMLSchema" xmlns:p="http://schemas.microsoft.com/office/2006/metadata/properties" xmlns:ns2="e4d6747c-8626-4b0b-a9f0-aed7c49dff0c" xmlns:ns3="48345f8a-c09e-4d15-8435-7598bcdaf681" targetNamespace="http://schemas.microsoft.com/office/2006/metadata/properties" ma:root="true" ma:fieldsID="108c58898b17dbe35258a5ef52b4321d" ns2:_="" ns3:_="">
    <xsd:import namespace="e4d6747c-8626-4b0b-a9f0-aed7c49dff0c"/>
    <xsd:import namespace="48345f8a-c09e-4d15-8435-7598bcdaf6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747c-8626-4b0b-a9f0-aed7c49dff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18d55e-3350-4dec-a4bb-8c434bc316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45f8a-c09e-4d15-8435-7598bcdaf6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475a8-3b5d-4e77-9f21-3d13ceb35cef}" ma:internalName="TaxCatchAll" ma:showField="CatchAllData" ma:web="48345f8a-c09e-4d15-8435-7598bcdaf6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4d6747c-8626-4b0b-a9f0-aed7c49dff0c">
      <Terms xmlns="http://schemas.microsoft.com/office/infopath/2007/PartnerControls"/>
    </lcf76f155ced4ddcb4097134ff3c332f>
    <TaxCatchAll xmlns="48345f8a-c09e-4d15-8435-7598bcdaf681" xsi:nil="true"/>
  </documentManagement>
</p:properties>
</file>

<file path=customXml/itemProps1.xml><?xml version="1.0" encoding="utf-8"?>
<ds:datastoreItem xmlns:ds="http://schemas.openxmlformats.org/officeDocument/2006/customXml" ds:itemID="{4D8BE4C5-3D4C-44D5-8F1B-3609259CD38B}">
  <ds:schemaRefs>
    <ds:schemaRef ds:uri="http://schemas.microsoft.com/sharepoint/v3/contenttype/forms"/>
  </ds:schemaRefs>
</ds:datastoreItem>
</file>

<file path=customXml/itemProps2.xml><?xml version="1.0" encoding="utf-8"?>
<ds:datastoreItem xmlns:ds="http://schemas.openxmlformats.org/officeDocument/2006/customXml" ds:itemID="{E95F3963-57E8-4587-A328-F001CAAEAB23}">
  <ds:schemaRefs>
    <ds:schemaRef ds:uri="http://schemas.openxmlformats.org/officeDocument/2006/bibliography"/>
  </ds:schemaRefs>
</ds:datastoreItem>
</file>

<file path=customXml/itemProps3.xml><?xml version="1.0" encoding="utf-8"?>
<ds:datastoreItem xmlns:ds="http://schemas.openxmlformats.org/officeDocument/2006/customXml" ds:itemID="{A640CD3F-1B9C-49AA-A404-C72A4740C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747c-8626-4b0b-a9f0-aed7c49dff0c"/>
    <ds:schemaRef ds:uri="48345f8a-c09e-4d15-8435-7598bcdaf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9C72D-C459-45D5-B4D8-FDABADA2A3E9}">
  <ds:schemaRefs>
    <ds:schemaRef ds:uri="http://schemas.microsoft.com/office/2006/metadata/properties"/>
    <ds:schemaRef ds:uri="http://schemas.microsoft.com/office/infopath/2007/PartnerControls"/>
    <ds:schemaRef ds:uri="e4d6747c-8626-4b0b-a9f0-aed7c49dff0c"/>
    <ds:schemaRef ds:uri="48345f8a-c09e-4d15-8435-7598bcdaf681"/>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832</Words>
  <Characters>4994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Hill</dc:creator>
  <cp:keywords/>
  <dc:description/>
  <cp:lastModifiedBy>Zbigniew Tomczak</cp:lastModifiedBy>
  <cp:revision>26</cp:revision>
  <cp:lastPrinted>2021-03-30T17:11:00Z</cp:lastPrinted>
  <dcterms:created xsi:type="dcterms:W3CDTF">2022-08-30T08:28:00Z</dcterms:created>
  <dcterms:modified xsi:type="dcterms:W3CDTF">2022-09-04T14:21:00Z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0x0101002B1490D3A0164C418ACC8D1136CF827F</vt:lpwstr>
  </property>
  <property fmtid="{D5CDD505-2E9C-101B-9397-08002B2CF9AE}" pid="3" name="MediaServiceImageTags">
    <vt:lpwstr/>
  </property>
</Properties>
</file>